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CE7" w:rsidRDefault="00C758C3">
      <w:pPr>
        <w:ind w:right="-23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32"/>
          <w:szCs w:val="32"/>
        </w:rPr>
        <w:t>Аннотация к рабочим программам по учебному предмету</w:t>
      </w:r>
    </w:p>
    <w:p w:rsidR="005C7CE7" w:rsidRDefault="005C7CE7">
      <w:pPr>
        <w:spacing w:line="57" w:lineRule="exact"/>
        <w:rPr>
          <w:sz w:val="24"/>
          <w:szCs w:val="24"/>
        </w:rPr>
      </w:pPr>
    </w:p>
    <w:p w:rsidR="005C7CE7" w:rsidRDefault="00C758C3">
      <w:pPr>
        <w:ind w:right="-23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32"/>
          <w:szCs w:val="32"/>
        </w:rPr>
        <w:t>«Физическая культура» за уровень НОО (ФГОС)</w:t>
      </w:r>
    </w:p>
    <w:p w:rsidR="005C7CE7" w:rsidRDefault="005C7CE7">
      <w:pPr>
        <w:spacing w:line="260" w:lineRule="exact"/>
        <w:rPr>
          <w:sz w:val="24"/>
          <w:szCs w:val="24"/>
        </w:rPr>
      </w:pPr>
    </w:p>
    <w:p w:rsidR="005C7CE7" w:rsidRDefault="00C758C3">
      <w:pPr>
        <w:ind w:right="-23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Муниципальное бюджетное общеобразовательное учереждение</w:t>
      </w:r>
    </w:p>
    <w:p w:rsidR="005C7CE7" w:rsidRDefault="005C7CE7">
      <w:pPr>
        <w:spacing w:line="51" w:lineRule="exact"/>
        <w:rPr>
          <w:sz w:val="24"/>
          <w:szCs w:val="24"/>
        </w:rPr>
      </w:pPr>
    </w:p>
    <w:p w:rsidR="005C7CE7" w:rsidRDefault="00D402E4">
      <w:pPr>
        <w:ind w:right="-23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«</w:t>
      </w:r>
      <w:proofErr w:type="spellStart"/>
      <w:r>
        <w:rPr>
          <w:rFonts w:ascii="Calibri" w:eastAsia="Calibri" w:hAnsi="Calibri" w:cs="Calibri"/>
          <w:sz w:val="28"/>
          <w:szCs w:val="28"/>
        </w:rPr>
        <w:t>Стародрожжановская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начальная школ</w:t>
      </w:r>
      <w:proofErr w:type="gramStart"/>
      <w:r>
        <w:rPr>
          <w:rFonts w:ascii="Calibri" w:eastAsia="Calibri" w:hAnsi="Calibri" w:cs="Calibri"/>
          <w:sz w:val="28"/>
          <w:szCs w:val="28"/>
        </w:rPr>
        <w:t>а</w:t>
      </w:r>
      <w:r w:rsidR="004A1C61">
        <w:rPr>
          <w:rFonts w:ascii="Calibri" w:eastAsia="Calibri" w:hAnsi="Calibri" w:cs="Calibri"/>
          <w:sz w:val="28"/>
          <w:szCs w:val="28"/>
        </w:rPr>
        <w:t>-</w:t>
      </w:r>
      <w:proofErr w:type="gramEnd"/>
      <w:r w:rsidR="004A1C61">
        <w:rPr>
          <w:rFonts w:ascii="Calibri" w:eastAsia="Calibri" w:hAnsi="Calibri" w:cs="Calibri"/>
          <w:sz w:val="28"/>
          <w:szCs w:val="28"/>
        </w:rPr>
        <w:t xml:space="preserve"> детский сад</w:t>
      </w:r>
      <w:r w:rsidR="00C758C3">
        <w:rPr>
          <w:rFonts w:ascii="Calibri" w:eastAsia="Calibri" w:hAnsi="Calibri" w:cs="Calibri"/>
          <w:sz w:val="28"/>
          <w:szCs w:val="28"/>
        </w:rPr>
        <w:t xml:space="preserve">» </w:t>
      </w:r>
      <w:proofErr w:type="spellStart"/>
      <w:r w:rsidR="00C758C3">
        <w:rPr>
          <w:rFonts w:ascii="Calibri" w:eastAsia="Calibri" w:hAnsi="Calibri" w:cs="Calibri"/>
          <w:sz w:val="28"/>
          <w:szCs w:val="28"/>
        </w:rPr>
        <w:t>Дрожжановского</w:t>
      </w:r>
      <w:proofErr w:type="spellEnd"/>
      <w:r w:rsidR="00C758C3">
        <w:rPr>
          <w:rFonts w:ascii="Calibri" w:eastAsia="Calibri" w:hAnsi="Calibri" w:cs="Calibri"/>
          <w:sz w:val="28"/>
          <w:szCs w:val="28"/>
        </w:rPr>
        <w:t xml:space="preserve"> муниципального района Республики Татарстан</w:t>
      </w:r>
    </w:p>
    <w:p w:rsidR="005C7CE7" w:rsidRDefault="005C7CE7">
      <w:pPr>
        <w:spacing w:line="256" w:lineRule="exact"/>
        <w:rPr>
          <w:sz w:val="24"/>
          <w:szCs w:val="24"/>
        </w:rPr>
      </w:pPr>
    </w:p>
    <w:p w:rsidR="005C7CE7" w:rsidRDefault="00C758C3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Статус документа</w:t>
      </w:r>
    </w:p>
    <w:p w:rsidR="005C7CE7" w:rsidRDefault="005C7CE7">
      <w:pPr>
        <w:spacing w:line="36" w:lineRule="exact"/>
        <w:rPr>
          <w:sz w:val="24"/>
          <w:szCs w:val="24"/>
        </w:rPr>
      </w:pPr>
    </w:p>
    <w:p w:rsidR="005C7CE7" w:rsidRDefault="00C758C3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по физической культуры составлена на основе следующих документов :</w:t>
      </w:r>
    </w:p>
    <w:p w:rsidR="005C7CE7" w:rsidRDefault="005C7CE7">
      <w:pPr>
        <w:spacing w:line="42" w:lineRule="exact"/>
        <w:rPr>
          <w:sz w:val="24"/>
          <w:szCs w:val="24"/>
        </w:rPr>
      </w:pPr>
    </w:p>
    <w:p w:rsidR="005C7CE7" w:rsidRDefault="00C758C3">
      <w:pPr>
        <w:numPr>
          <w:ilvl w:val="0"/>
          <w:numId w:val="1"/>
        </w:numPr>
        <w:tabs>
          <w:tab w:val="left" w:pos="1300"/>
        </w:tabs>
        <w:ind w:left="13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Закона от 29.12.2012 № 273-ФЗ «Об образовании в Российской Федерации»;</w:t>
      </w:r>
    </w:p>
    <w:p w:rsidR="005C7CE7" w:rsidRDefault="005C7CE7">
      <w:pPr>
        <w:spacing w:line="68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"/>
        </w:numPr>
        <w:tabs>
          <w:tab w:val="left" w:pos="1300"/>
        </w:tabs>
        <w:spacing w:line="251" w:lineRule="auto"/>
        <w:ind w:left="13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 373 (с изменениями и дополнениями);</w:t>
      </w:r>
    </w:p>
    <w:p w:rsidR="005C7CE7" w:rsidRDefault="005C7CE7">
      <w:pPr>
        <w:spacing w:line="55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"/>
        </w:numPr>
        <w:tabs>
          <w:tab w:val="left" w:pos="1300"/>
        </w:tabs>
        <w:spacing w:line="262" w:lineRule="auto"/>
        <w:ind w:left="1300" w:right="7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31.03.2014 № 253;</w:t>
      </w:r>
    </w:p>
    <w:p w:rsidR="005C7CE7" w:rsidRDefault="005C7CE7">
      <w:pPr>
        <w:spacing w:line="18" w:lineRule="exact"/>
        <w:rPr>
          <w:rFonts w:ascii="Symbol" w:eastAsia="Symbol" w:hAnsi="Symbol" w:cs="Symbol"/>
          <w:sz w:val="24"/>
          <w:szCs w:val="24"/>
        </w:rPr>
      </w:pPr>
    </w:p>
    <w:p w:rsidR="005C7CE7" w:rsidRDefault="004A1C61">
      <w:pPr>
        <w:numPr>
          <w:ilvl w:val="0"/>
          <w:numId w:val="1"/>
        </w:numPr>
        <w:tabs>
          <w:tab w:val="left" w:pos="1300"/>
        </w:tabs>
        <w:ind w:left="13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Устава МБОУ «</w:t>
      </w:r>
      <w:proofErr w:type="spellStart"/>
      <w:r>
        <w:rPr>
          <w:rFonts w:eastAsia="Times New Roman"/>
          <w:sz w:val="24"/>
          <w:szCs w:val="24"/>
        </w:rPr>
        <w:t>Стародрожжановская</w:t>
      </w:r>
      <w:proofErr w:type="spellEnd"/>
      <w:r>
        <w:rPr>
          <w:rFonts w:eastAsia="Times New Roman"/>
          <w:sz w:val="24"/>
          <w:szCs w:val="24"/>
        </w:rPr>
        <w:t xml:space="preserve"> начальная школа – детский сад</w:t>
      </w:r>
      <w:r w:rsidR="00C758C3">
        <w:rPr>
          <w:rFonts w:eastAsia="Times New Roman"/>
          <w:sz w:val="24"/>
          <w:szCs w:val="24"/>
        </w:rPr>
        <w:t>»;</w:t>
      </w:r>
    </w:p>
    <w:p w:rsidR="005C7CE7" w:rsidRDefault="005C7CE7">
      <w:pPr>
        <w:spacing w:line="37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"/>
        </w:numPr>
        <w:tabs>
          <w:tab w:val="left" w:pos="1300"/>
        </w:tabs>
        <w:ind w:left="13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Основной образовательной программы начального общего обра</w:t>
      </w:r>
      <w:r w:rsidR="004A1C61">
        <w:rPr>
          <w:rFonts w:eastAsia="Times New Roman"/>
          <w:sz w:val="24"/>
          <w:szCs w:val="24"/>
        </w:rPr>
        <w:t>зования МБОУ «</w:t>
      </w:r>
      <w:proofErr w:type="spellStart"/>
      <w:r w:rsidR="004A1C61">
        <w:rPr>
          <w:rFonts w:eastAsia="Times New Roman"/>
          <w:sz w:val="24"/>
          <w:szCs w:val="24"/>
        </w:rPr>
        <w:t>Стародрожжановская</w:t>
      </w:r>
      <w:proofErr w:type="spellEnd"/>
      <w:r w:rsidR="004A1C61">
        <w:rPr>
          <w:rFonts w:eastAsia="Times New Roman"/>
          <w:sz w:val="24"/>
          <w:szCs w:val="24"/>
        </w:rPr>
        <w:t xml:space="preserve"> начальная школа – детский сад</w:t>
      </w:r>
      <w:r>
        <w:rPr>
          <w:rFonts w:eastAsia="Times New Roman"/>
          <w:sz w:val="24"/>
          <w:szCs w:val="24"/>
        </w:rPr>
        <w:t>»;</w:t>
      </w:r>
    </w:p>
    <w:p w:rsidR="005C7CE7" w:rsidRDefault="005C7CE7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"/>
        </w:numPr>
        <w:tabs>
          <w:tab w:val="left" w:pos="1300"/>
        </w:tabs>
        <w:ind w:left="13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Положения о рабочей пр</w:t>
      </w:r>
      <w:r w:rsidR="004A1C61">
        <w:rPr>
          <w:rFonts w:eastAsia="Times New Roman"/>
          <w:sz w:val="24"/>
          <w:szCs w:val="24"/>
        </w:rPr>
        <w:t>ограмме МБОУ «</w:t>
      </w:r>
      <w:proofErr w:type="spellStart"/>
      <w:r w:rsidR="004A1C61">
        <w:rPr>
          <w:rFonts w:eastAsia="Times New Roman"/>
          <w:sz w:val="24"/>
          <w:szCs w:val="24"/>
        </w:rPr>
        <w:t>Стародрожжановская</w:t>
      </w:r>
      <w:proofErr w:type="spellEnd"/>
      <w:r w:rsidR="004A1C61">
        <w:rPr>
          <w:rFonts w:eastAsia="Times New Roman"/>
          <w:sz w:val="24"/>
          <w:szCs w:val="24"/>
        </w:rPr>
        <w:t xml:space="preserve"> начальная школа – детский сад</w:t>
      </w:r>
      <w:r>
        <w:rPr>
          <w:rFonts w:eastAsia="Times New Roman"/>
          <w:sz w:val="24"/>
          <w:szCs w:val="24"/>
        </w:rPr>
        <w:t>»</w:t>
      </w:r>
    </w:p>
    <w:p w:rsidR="005C7CE7" w:rsidRDefault="005C7CE7">
      <w:pPr>
        <w:spacing w:line="72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"/>
        </w:numPr>
        <w:tabs>
          <w:tab w:val="left" w:pos="1352"/>
        </w:tabs>
        <w:spacing w:line="248" w:lineRule="auto"/>
        <w:ind w:left="1300" w:right="200" w:hanging="36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Примерная программа учебного предмета «Физическая культура» для образовательных организаций, реализующих программы начального, основного и среднего общего образования, одобренная решением федерального учебно-методического объединения по</w:t>
      </w:r>
    </w:p>
    <w:p w:rsidR="005C7CE7" w:rsidRDefault="005C7CE7">
      <w:pPr>
        <w:spacing w:line="35" w:lineRule="exact"/>
        <w:rPr>
          <w:sz w:val="24"/>
          <w:szCs w:val="24"/>
        </w:rPr>
      </w:pPr>
    </w:p>
    <w:p w:rsidR="005C7CE7" w:rsidRDefault="00C758C3">
      <w:pPr>
        <w:tabs>
          <w:tab w:val="left" w:pos="9460"/>
        </w:tabs>
        <w:ind w:left="1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общему образованию (протокол от 20 сентября 2016 г. № 3/16), Москва, 2016,</w:t>
      </w:r>
      <w:r>
        <w:rPr>
          <w:rFonts w:eastAsia="Times New Roman"/>
          <w:sz w:val="24"/>
          <w:szCs w:val="24"/>
        </w:rPr>
        <w:tab/>
        <w:t>http://fgosreestr.ru</w:t>
      </w:r>
    </w:p>
    <w:p w:rsidR="005C7CE7" w:rsidRDefault="005C7CE7">
      <w:pPr>
        <w:spacing w:line="29" w:lineRule="exact"/>
        <w:rPr>
          <w:sz w:val="24"/>
          <w:szCs w:val="24"/>
        </w:rPr>
      </w:pPr>
    </w:p>
    <w:p w:rsidR="005C7CE7" w:rsidRDefault="00C758C3">
      <w:pPr>
        <w:tabs>
          <w:tab w:val="left" w:pos="1280"/>
          <w:tab w:val="left" w:pos="9180"/>
        </w:tabs>
        <w:ind w:left="94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ab/>
        <w:t>Методического письма  «О введении третьего часа физической культуры»</w:t>
      </w:r>
      <w:r>
        <w:rPr>
          <w:rFonts w:eastAsia="Times New Roman"/>
          <w:sz w:val="24"/>
          <w:szCs w:val="24"/>
        </w:rPr>
        <w:tab/>
        <w:t>№ 1494/19 от 08.10.2010 г.</w:t>
      </w:r>
    </w:p>
    <w:p w:rsidR="005C7CE7" w:rsidRDefault="005C7CE7">
      <w:pPr>
        <w:spacing w:line="248" w:lineRule="exact"/>
        <w:rPr>
          <w:sz w:val="24"/>
          <w:szCs w:val="24"/>
        </w:rPr>
      </w:pPr>
    </w:p>
    <w:p w:rsidR="005C7CE7" w:rsidRDefault="00C758C3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Структура документа</w:t>
      </w:r>
    </w:p>
    <w:p w:rsidR="005C7CE7" w:rsidRDefault="005C7CE7">
      <w:pPr>
        <w:spacing w:line="36" w:lineRule="exact"/>
        <w:rPr>
          <w:sz w:val="24"/>
          <w:szCs w:val="24"/>
        </w:rPr>
      </w:pPr>
    </w:p>
    <w:p w:rsidR="005C7CE7" w:rsidRDefault="00C758C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 включает в себя следующие разделы:</w:t>
      </w:r>
    </w:p>
    <w:p w:rsidR="005C7CE7" w:rsidRDefault="005C7CE7">
      <w:pPr>
        <w:spacing w:line="99" w:lineRule="exact"/>
        <w:rPr>
          <w:sz w:val="24"/>
          <w:szCs w:val="24"/>
        </w:rPr>
      </w:pPr>
    </w:p>
    <w:p w:rsidR="005C7CE7" w:rsidRPr="00C758C3" w:rsidRDefault="00C758C3" w:rsidP="00C758C3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титульный лист,</w:t>
      </w:r>
    </w:p>
    <w:p w:rsidR="005C7CE7" w:rsidRPr="00C758C3" w:rsidRDefault="00C758C3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содержание учебного предмета</w:t>
      </w:r>
    </w:p>
    <w:p w:rsidR="005C7CE7" w:rsidRPr="00C758C3" w:rsidRDefault="00C758C3" w:rsidP="00C758C3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календарно-тематическое планирование</w:t>
      </w:r>
    </w:p>
    <w:p w:rsidR="005C7CE7" w:rsidRDefault="00C758C3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планируемые результаты конкретного учебного предмета или курса</w:t>
      </w:r>
    </w:p>
    <w:p w:rsidR="005C7CE7" w:rsidRDefault="005C7CE7">
      <w:pPr>
        <w:spacing w:line="102" w:lineRule="exact"/>
        <w:rPr>
          <w:rFonts w:ascii="Symbol" w:eastAsia="Symbol" w:hAnsi="Symbol" w:cs="Symbol"/>
          <w:sz w:val="24"/>
          <w:szCs w:val="24"/>
        </w:rPr>
      </w:pPr>
    </w:p>
    <w:p w:rsidR="005C7CE7" w:rsidRDefault="005C7CE7" w:rsidP="00C758C3">
      <w:pPr>
        <w:tabs>
          <w:tab w:val="left" w:pos="720"/>
        </w:tabs>
        <w:rPr>
          <w:rFonts w:ascii="Symbol" w:eastAsia="Symbol" w:hAnsi="Symbol" w:cs="Symbol"/>
          <w:sz w:val="24"/>
          <w:szCs w:val="24"/>
        </w:rPr>
      </w:pPr>
    </w:p>
    <w:p w:rsidR="005C7CE7" w:rsidRDefault="005C7CE7">
      <w:pPr>
        <w:spacing w:line="101" w:lineRule="exact"/>
        <w:rPr>
          <w:rFonts w:ascii="Symbol" w:eastAsia="Symbol" w:hAnsi="Symbol" w:cs="Symbol"/>
          <w:sz w:val="24"/>
          <w:szCs w:val="24"/>
        </w:rPr>
      </w:pPr>
    </w:p>
    <w:p w:rsidR="005C7CE7" w:rsidRDefault="005C7CE7">
      <w:pPr>
        <w:spacing w:line="370" w:lineRule="exact"/>
        <w:rPr>
          <w:sz w:val="24"/>
          <w:szCs w:val="24"/>
        </w:rPr>
      </w:pPr>
    </w:p>
    <w:p w:rsidR="005C7CE7" w:rsidRDefault="00C758C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</w:t>
      </w:r>
    </w:p>
    <w:p w:rsidR="005C7CE7" w:rsidRDefault="005C7CE7">
      <w:pPr>
        <w:sectPr w:rsidR="005C7CE7">
          <w:pgSz w:w="16840" w:h="11908" w:orient="landscape"/>
          <w:pgMar w:top="713" w:right="976" w:bottom="0" w:left="720" w:header="0" w:footer="0" w:gutter="0"/>
          <w:cols w:space="720" w:equalWidth="0">
            <w:col w:w="15140"/>
          </w:cols>
        </w:sectPr>
      </w:pPr>
    </w:p>
    <w:p w:rsidR="005C7CE7" w:rsidRDefault="00C758C3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Общая характеристика учебного предмета</w:t>
      </w:r>
    </w:p>
    <w:p w:rsidR="005C7CE7" w:rsidRDefault="005C7CE7">
      <w:pPr>
        <w:spacing w:line="36" w:lineRule="exact"/>
        <w:rPr>
          <w:sz w:val="20"/>
          <w:szCs w:val="20"/>
        </w:rPr>
      </w:pPr>
    </w:p>
    <w:p w:rsidR="005C7CE7" w:rsidRDefault="00C758C3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Курс «Физическая культура» изучается с 1 по 4 класс из расчѐта 3ч в неделю (всего 405ч): в </w:t>
      </w:r>
      <w:r w:rsidR="00134B9F">
        <w:rPr>
          <w:rFonts w:eastAsia="Times New Roman"/>
          <w:sz w:val="24"/>
          <w:szCs w:val="24"/>
        </w:rPr>
        <w:t>1 классе —99ч, во 2 классе — 105</w:t>
      </w:r>
      <w:r>
        <w:rPr>
          <w:rFonts w:eastAsia="Times New Roman"/>
          <w:sz w:val="24"/>
          <w:szCs w:val="24"/>
        </w:rPr>
        <w:t>ч, в 3 классе—</w:t>
      </w:r>
    </w:p>
    <w:p w:rsidR="005C7CE7" w:rsidRDefault="005C7CE7">
      <w:pPr>
        <w:spacing w:line="44" w:lineRule="exact"/>
        <w:rPr>
          <w:sz w:val="20"/>
          <w:szCs w:val="20"/>
        </w:rPr>
      </w:pPr>
    </w:p>
    <w:p w:rsidR="005C7CE7" w:rsidRDefault="00134B9F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105</w:t>
      </w:r>
      <w:r w:rsidR="00C758C3">
        <w:rPr>
          <w:rFonts w:eastAsia="Times New Roman"/>
          <w:sz w:val="24"/>
          <w:szCs w:val="24"/>
        </w:rPr>
        <w:t>ч, в</w:t>
      </w:r>
      <w:r>
        <w:rPr>
          <w:rFonts w:eastAsia="Times New Roman"/>
          <w:sz w:val="24"/>
          <w:szCs w:val="24"/>
        </w:rPr>
        <w:t xml:space="preserve"> 4 классе— 105</w:t>
      </w:r>
      <w:r w:rsidR="00C758C3">
        <w:rPr>
          <w:rFonts w:eastAsia="Times New Roman"/>
          <w:sz w:val="24"/>
          <w:szCs w:val="24"/>
        </w:rPr>
        <w:t>ч.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42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Третий час на преподавание учебного предмета «Физическая культура» был введѐн приказом Минобрнауки от 30 августа 2010г. №889. В прика-зе было указано: «Третий час учебного предмета «Физическая культура» использовать на увеличение двигательной активности и развитие физических качеств обучающихся, внедрение современных систем физического воспитания».</w:t>
      </w:r>
    </w:p>
    <w:p w:rsidR="005C7CE7" w:rsidRDefault="005C7CE7">
      <w:pPr>
        <w:spacing w:line="6" w:lineRule="exact"/>
        <w:rPr>
          <w:sz w:val="20"/>
          <w:szCs w:val="20"/>
        </w:rPr>
      </w:pPr>
    </w:p>
    <w:p w:rsidR="005C7CE7" w:rsidRDefault="00C758C3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</w:t>
      </w:r>
      <w:r w:rsidR="00134B9F">
        <w:rPr>
          <w:rFonts w:eastAsia="Times New Roman"/>
          <w:sz w:val="24"/>
          <w:szCs w:val="24"/>
        </w:rPr>
        <w:t>очая программа рассчитана на 414</w:t>
      </w:r>
      <w:bookmarkStart w:id="0" w:name="_GoBack"/>
      <w:bookmarkEnd w:id="0"/>
      <w:r>
        <w:rPr>
          <w:rFonts w:eastAsia="Times New Roman"/>
          <w:sz w:val="24"/>
          <w:szCs w:val="24"/>
        </w:rPr>
        <w:t xml:space="preserve"> ч на четыре года обучения (по 3ч в неделю).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3"/>
        </w:numPr>
        <w:tabs>
          <w:tab w:val="left" w:pos="704"/>
        </w:tabs>
        <w:spacing w:line="271" w:lineRule="auto"/>
        <w:ind w:firstLine="4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Рабочей программе освоение учебного материала из практических разделов функционально сочетается с освоением знаний и способов двигательной деятельности. Среди теоретических знаний, предлагаемых в программе, можно выделить вопросы по истории физической культуры и спорта, личной гигиене, основам организации и проведения самостоятельных занятий физическими упражнениями.</w:t>
      </w:r>
    </w:p>
    <w:p w:rsidR="005C7CE7" w:rsidRDefault="005C7CE7">
      <w:pPr>
        <w:spacing w:line="17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2" w:lineRule="auto"/>
        <w:ind w:firstLine="4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соотносит учебное содержание с содержанием базовых видов спорта, которые представляются соответствующими тематическими разделами: «Гимнастика с элементами акробатики», «Легкоатлетические упражнения», «Подвижные и спортивные игры», «Лыжная подготовка», «Гонбол». При этом каждый тематический раздел программы дополнительно включает в себя подвижные игры, которые по своему содержанию и направленности согласуются с соответствующим видом спорта.</w:t>
      </w:r>
    </w:p>
    <w:p w:rsidR="005C7CE7" w:rsidRDefault="005C7CE7">
      <w:pPr>
        <w:spacing w:line="20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69" w:lineRule="auto"/>
        <w:ind w:firstLine="4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Материал по способам двигательной деятельности предусматривает обучение школьников элементарным умениям самостоятельно контролировать физическое развитие и физическую подготовленность, оказывать доврачебную помощь при легких травмах. Овладение этими умениями соотносится в программе с освоением школьниками соответствующего содержания практических и теоретических разделов.</w:t>
      </w:r>
    </w:p>
    <w:p w:rsidR="005C7CE7" w:rsidRDefault="005C7CE7">
      <w:pPr>
        <w:spacing w:line="84" w:lineRule="exact"/>
        <w:rPr>
          <w:sz w:val="20"/>
          <w:szCs w:val="20"/>
        </w:rPr>
      </w:pPr>
    </w:p>
    <w:p w:rsidR="005C7CE7" w:rsidRDefault="00C758C3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Задачи </w:t>
      </w:r>
      <w:r>
        <w:rPr>
          <w:rFonts w:eastAsia="Times New Roman"/>
          <w:sz w:val="24"/>
          <w:szCs w:val="24"/>
        </w:rPr>
        <w:t>физического воспитания учащихся</w:t>
      </w:r>
      <w:r>
        <w:rPr>
          <w:rFonts w:eastAsia="Times New Roman"/>
          <w:i/>
          <w:iCs/>
          <w:sz w:val="24"/>
          <w:szCs w:val="24"/>
        </w:rPr>
        <w:t>1-4</w:t>
      </w:r>
      <w:r>
        <w:rPr>
          <w:rFonts w:eastAsia="Times New Roman"/>
          <w:sz w:val="24"/>
          <w:szCs w:val="24"/>
        </w:rPr>
        <w:t>классов направлены: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4"/>
        </w:numPr>
        <w:tabs>
          <w:tab w:val="left" w:pos="184"/>
        </w:tabs>
        <w:spacing w:line="267" w:lineRule="auto"/>
        <w:ind w:right="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</w:t>
      </w:r>
    </w:p>
    <w:p w:rsidR="005C7CE7" w:rsidRDefault="005C7CE7">
      <w:pPr>
        <w:spacing w:line="22" w:lineRule="exact"/>
        <w:rPr>
          <w:rFonts w:eastAsia="Times New Roman"/>
          <w:sz w:val="24"/>
          <w:szCs w:val="24"/>
        </w:rPr>
      </w:pPr>
    </w:p>
    <w:p w:rsidR="005C7CE7" w:rsidRDefault="00C758C3">
      <w:pPr>
        <w:numPr>
          <w:ilvl w:val="0"/>
          <w:numId w:val="4"/>
        </w:numPr>
        <w:tabs>
          <w:tab w:val="left" w:pos="180"/>
        </w:tabs>
        <w:spacing w:line="264" w:lineRule="auto"/>
        <w:ind w:right="6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</w:t>
      </w:r>
    </w:p>
    <w:p w:rsidR="005C7CE7" w:rsidRDefault="005C7CE7">
      <w:pPr>
        <w:spacing w:line="28" w:lineRule="exact"/>
        <w:rPr>
          <w:rFonts w:eastAsia="Times New Roman"/>
          <w:sz w:val="24"/>
          <w:szCs w:val="24"/>
        </w:rPr>
      </w:pPr>
    </w:p>
    <w:p w:rsidR="005C7CE7" w:rsidRDefault="00C758C3">
      <w:pPr>
        <w:numPr>
          <w:ilvl w:val="0"/>
          <w:numId w:val="4"/>
        </w:numPr>
        <w:tabs>
          <w:tab w:val="left" w:pos="180"/>
        </w:tabs>
        <w:spacing w:line="264" w:lineRule="auto"/>
        <w:ind w:righ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общих представлений о физической культуре, ее значении в жизни человека, роли в укреплении здоровья, физическом развитии и изической подготовленности;</w:t>
      </w:r>
    </w:p>
    <w:p w:rsidR="005C7CE7" w:rsidRDefault="005C7CE7">
      <w:pPr>
        <w:spacing w:line="12" w:lineRule="exact"/>
        <w:rPr>
          <w:rFonts w:eastAsia="Times New Roman"/>
          <w:sz w:val="24"/>
          <w:szCs w:val="24"/>
        </w:rPr>
      </w:pPr>
    </w:p>
    <w:p w:rsidR="005C7CE7" w:rsidRDefault="00C758C3">
      <w:pPr>
        <w:numPr>
          <w:ilvl w:val="0"/>
          <w:numId w:val="4"/>
        </w:numPr>
        <w:tabs>
          <w:tab w:val="left" w:pos="180"/>
        </w:tabs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интереса к самостоятельным занятиям физическими упражнениями, подвижным играм, формам активного</w:t>
      </w:r>
    </w:p>
    <w:p w:rsidR="005C7CE7" w:rsidRDefault="005C7CE7">
      <w:pPr>
        <w:spacing w:line="45" w:lineRule="exact"/>
        <w:rPr>
          <w:sz w:val="20"/>
          <w:szCs w:val="20"/>
        </w:rPr>
      </w:pPr>
    </w:p>
    <w:p w:rsidR="005C7CE7" w:rsidRDefault="00C758C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отдыха и досуга;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5"/>
        </w:numPr>
        <w:tabs>
          <w:tab w:val="left" w:pos="180"/>
        </w:tabs>
        <w:spacing w:line="264" w:lineRule="auto"/>
        <w:ind w:right="16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обучение простейшим способам контроля за физической нагрузкой, отдельными показателями физического развития и физической подготовленности;</w:t>
      </w:r>
    </w:p>
    <w:p w:rsidR="005C7CE7" w:rsidRDefault="005C7CE7">
      <w:pPr>
        <w:spacing w:line="28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2" w:lineRule="auto"/>
        <w:ind w:righ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#приобщение детей и подростков к занятиям физической культурой и спортом, воспитание национально – культурных ценностей и традиций, предоставление равных возможностей, в том числе для детей с нарушением состояния здоровья, повышение уровня физической подготовленности обучающихся, позволяющего выполнить нормы и требования Всероссийского физкультурно – спортивного комплекса «Готов к труду и обороне» (далее ВФСК «ГТО»)</w:t>
      </w:r>
    </w:p>
    <w:p w:rsidR="005C7CE7" w:rsidRDefault="005C7CE7">
      <w:pPr>
        <w:spacing w:line="295" w:lineRule="exact"/>
        <w:rPr>
          <w:sz w:val="20"/>
          <w:szCs w:val="20"/>
        </w:rPr>
      </w:pPr>
    </w:p>
    <w:p w:rsidR="005C7CE7" w:rsidRDefault="00C758C3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</w:t>
      </w:r>
    </w:p>
    <w:p w:rsidR="005C7CE7" w:rsidRDefault="005C7CE7">
      <w:pPr>
        <w:sectPr w:rsidR="005C7CE7">
          <w:pgSz w:w="16840" w:h="11908" w:orient="landscape"/>
          <w:pgMar w:top="718" w:right="716" w:bottom="0" w:left="720" w:header="0" w:footer="0" w:gutter="0"/>
          <w:cols w:space="720" w:equalWidth="0">
            <w:col w:w="15400"/>
          </w:cols>
        </w:sectPr>
      </w:pPr>
    </w:p>
    <w:p w:rsidR="005C7CE7" w:rsidRDefault="00C758C3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Содержание учебного предмета</w:t>
      </w: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56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Знания о физической культуре</w:t>
      </w:r>
    </w:p>
    <w:p w:rsidR="005C7CE7" w:rsidRDefault="005C7CE7">
      <w:pPr>
        <w:spacing w:line="152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Физическая культура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Физическая культура как система разнообразных форм занятий физической подготовкой и укрепления здоровья человека. Ходьба, бег, прыжки, лазанье и ползание, ходьба на лыжах, плавание как жизненно важные способы передвижения человека. Народные игры как оздоровительный и культурный компонент. Спортивные игры: футбол, баскетбол.</w:t>
      </w:r>
    </w:p>
    <w:p w:rsidR="005C7CE7" w:rsidRDefault="005C7CE7">
      <w:pPr>
        <w:spacing w:line="6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 истории физической культуры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История древних Олимпийских игр: возникновение первых соревнований и миф о Геракле, появление мяча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6"/>
        </w:numPr>
        <w:tabs>
          <w:tab w:val="left" w:pos="220"/>
        </w:tabs>
        <w:spacing w:line="267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 с мячом. Физическая культура у народов Древней Руси. Связь ее содержания с их трудовой деятельностью. История развития физической культуры в XVII–XIX вв., ее роль и значение для подготовки солдат русской армии.</w:t>
      </w:r>
    </w:p>
    <w:p w:rsidR="005C7CE7" w:rsidRDefault="005C7CE7">
      <w:pPr>
        <w:spacing w:line="22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64" w:lineRule="auto"/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Физические упражнения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Физические упражнения, их влияние на физическое развитие и развитие физических качеств. Разновидности и правила выполнения. Характеристика основных физических качеств: силы, быстроты, выносливости, гибкости и равновесия. Физическая подготовка</w:t>
      </w:r>
    </w:p>
    <w:p w:rsidR="005C7CE7" w:rsidRDefault="005C7CE7">
      <w:pPr>
        <w:spacing w:line="28" w:lineRule="exact"/>
        <w:rPr>
          <w:rFonts w:eastAsia="Times New Roman"/>
          <w:sz w:val="24"/>
          <w:szCs w:val="24"/>
        </w:rPr>
      </w:pPr>
    </w:p>
    <w:p w:rsidR="005C7CE7" w:rsidRDefault="00C758C3">
      <w:pPr>
        <w:numPr>
          <w:ilvl w:val="0"/>
          <w:numId w:val="6"/>
        </w:numPr>
        <w:tabs>
          <w:tab w:val="left" w:pos="196"/>
        </w:tabs>
        <w:spacing w:line="269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ее связь с развитием основных физических качеств, систем дыхания и кровообращения. Физическая нагрузка и ее влияние на повышение частоты сердечных сокращений. Характеристика основных способов регулирования физической нагрузки по скорости и продолжительности выполнения упражнения, по изменению величины отягощения.</w:t>
      </w:r>
    </w:p>
    <w:p w:rsidR="005C7CE7" w:rsidRDefault="005C7CE7">
      <w:pPr>
        <w:spacing w:line="24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64" w:lineRule="auto"/>
        <w:ind w:firstLine="70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5C7CE7" w:rsidRDefault="005C7CE7">
      <w:pPr>
        <w:spacing w:line="113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Способы физкультурной деятельности</w:t>
      </w:r>
    </w:p>
    <w:p w:rsidR="005C7CE7" w:rsidRDefault="005C7CE7">
      <w:pPr>
        <w:spacing w:line="156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Режим дня и личная гигиена. Режим дня и его составление. Закаливание и его значение для укрепления здоровья, проведение закаливающих процедур. Оздоровительные занятия физическими упражнениями в режиме дня: комплексы утренней зарядки и физкультминуток. Комплексы упражнений для формирования правильной осанки и развития мышц туловища.</w:t>
      </w:r>
    </w:p>
    <w:p w:rsidR="005C7CE7" w:rsidRDefault="005C7CE7">
      <w:pPr>
        <w:spacing w:line="18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Комплексы общеразвивающих упражнений на развитие основных физических качеств. Графическая запись физических упражнений. Наблюдения за физическим развитием и физической подготовленностью. Измерение длины и массы тела. Определение качества осанки. Определение уровня развития физических качеств. Измерение частоты сердечных сокращений во время выполнения физических упражнений. Игры</w:t>
      </w:r>
    </w:p>
    <w:p w:rsidR="005C7CE7" w:rsidRDefault="005C7CE7">
      <w:pPr>
        <w:spacing w:line="5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7"/>
        </w:numPr>
        <w:tabs>
          <w:tab w:val="left" w:pos="180"/>
        </w:tabs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развлечения. Подвижные игры во время прогулок: правила организации и проведения подвижных игр, выбор одежды, обуви и инвентаря.</w:t>
      </w:r>
    </w:p>
    <w:p w:rsidR="005C7CE7" w:rsidRDefault="005C7CE7">
      <w:pPr>
        <w:spacing w:line="140" w:lineRule="exact"/>
        <w:rPr>
          <w:rFonts w:eastAsia="Times New Roman"/>
          <w:sz w:val="24"/>
          <w:szCs w:val="24"/>
        </w:rPr>
      </w:pPr>
    </w:p>
    <w:p w:rsidR="005C7CE7" w:rsidRDefault="00C758C3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Физическое совершенствование</w:t>
      </w:r>
    </w:p>
    <w:p w:rsidR="005C7CE7" w:rsidRDefault="005C7CE7">
      <w:pPr>
        <w:spacing w:line="144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Физкультурно-оздоровительная деятельность</w:t>
      </w:r>
    </w:p>
    <w:p w:rsidR="005C7CE7" w:rsidRDefault="005C7CE7">
      <w:pPr>
        <w:spacing w:line="152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выполнять упражнения на развитие дыхательной и сердечно-сосудистой систем. Самостоятельно выполнять упражнения для формирования «мышечного корсета» и увеличения подвижности суставов. Самостоятельно выполнять комплексы утренней гимнастики и физкультурных пауз.</w:t>
      </w:r>
    </w:p>
    <w:p w:rsidR="005C7CE7" w:rsidRDefault="005C7CE7">
      <w:pPr>
        <w:spacing w:line="105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Спортивно-оздоровительная деятельность</w:t>
      </w:r>
    </w:p>
    <w:p w:rsidR="005C7CE7" w:rsidRDefault="005C7CE7">
      <w:pPr>
        <w:spacing w:line="238" w:lineRule="exact"/>
        <w:rPr>
          <w:sz w:val="20"/>
          <w:szCs w:val="20"/>
        </w:rPr>
      </w:pPr>
    </w:p>
    <w:p w:rsidR="005C7CE7" w:rsidRDefault="00C758C3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</w:t>
      </w:r>
    </w:p>
    <w:p w:rsidR="005C7CE7" w:rsidRDefault="005C7CE7">
      <w:pPr>
        <w:sectPr w:rsidR="005C7CE7">
          <w:pgSz w:w="16840" w:h="11908" w:orient="landscape"/>
          <w:pgMar w:top="718" w:right="716" w:bottom="0" w:left="720" w:header="0" w:footer="0" w:gutter="0"/>
          <w:cols w:space="720" w:equalWidth="0">
            <w:col w:w="15400"/>
          </w:cols>
        </w:sectPr>
      </w:pPr>
    </w:p>
    <w:p w:rsidR="005C7CE7" w:rsidRDefault="00C758C3">
      <w:pPr>
        <w:ind w:left="7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Спортивные игры.</w:t>
      </w:r>
    </w:p>
    <w:p w:rsidR="005C7CE7" w:rsidRDefault="005C7CE7">
      <w:pPr>
        <w:spacing w:line="140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Раздел «Футбол».</w:t>
      </w:r>
    </w:p>
    <w:p w:rsidR="005C7CE7" w:rsidRDefault="005C7CE7">
      <w:pPr>
        <w:spacing w:line="156" w:lineRule="exact"/>
        <w:rPr>
          <w:sz w:val="20"/>
          <w:szCs w:val="20"/>
        </w:rPr>
      </w:pPr>
    </w:p>
    <w:p w:rsidR="005C7CE7" w:rsidRDefault="00C758C3">
      <w:pPr>
        <w:spacing w:line="273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Удары по мячу ногой (внутренней стороной стопы, внутренней и средней частями подъема); остановка мяча ногой (внутренней стороной стопы, подошвой и бедром); ведение мяча (средней и внешней частью подъема); обманные движения; отбор мяча (отбивание ногой в выпаде); вбрасыванию мяча из-за боковой линии (с места). Выполнение ударов на точность в ворота, партнеру. Остановка опускающегося мяча серединой подъема. Рациональность использования ударов по мячу, ведения мяча, остановки от направления траектории и скорости полета мяча и с места расположения соперника в игровой деятельности. Элементы тактических действий. Подвижные игры .</w:t>
      </w:r>
    </w:p>
    <w:p w:rsidR="005C7CE7" w:rsidRDefault="005C7CE7">
      <w:pPr>
        <w:spacing w:line="103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Раздел «Баскетбол».</w:t>
      </w:r>
    </w:p>
    <w:p w:rsidR="005C7CE7" w:rsidRDefault="005C7CE7">
      <w:pPr>
        <w:spacing w:line="156" w:lineRule="exact"/>
        <w:rPr>
          <w:sz w:val="20"/>
          <w:szCs w:val="20"/>
        </w:rPr>
      </w:pPr>
    </w:p>
    <w:p w:rsidR="005C7CE7" w:rsidRDefault="00C758C3">
      <w:pPr>
        <w:spacing w:line="273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Основные стойки (высокие, средние, низкие), техники передвижений (перемещения приставными шагами; противоходом в средней и низкой стойке). Специальные беговые упражнения. Броски набивного (медбола, фитбола) мяча одной, двумя руками; передача и ловля набивного (медбола, фитбола) мяча. Ведение баскетбольного мяча правой и левой рукой на месте, шагом, бегом по прямой, по дуге, с изменением направления, с изменением высоты отскока мяча, направления и скорости, при сближении с соперником, с остановками по сигналу. Броски мяча в упрощенных условиях (одной рукой двумя руками от груди с места, в том числе с отражением от щита). Броски, ловля мяча, передача партнеру. Ловля и передача мяча двумя руками от груди, стоя на месте. Игровые упражнения с малыми и большими мячами. Игры – задания. Подвижные игры.</w:t>
      </w:r>
    </w:p>
    <w:p w:rsidR="005C7CE7" w:rsidRDefault="005C7CE7">
      <w:pPr>
        <w:spacing w:line="9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Раздел «Гимнастика».</w:t>
      </w:r>
    </w:p>
    <w:p w:rsidR="005C7CE7" w:rsidRDefault="005C7CE7">
      <w:pPr>
        <w:spacing w:line="152" w:lineRule="exact"/>
        <w:rPr>
          <w:sz w:val="20"/>
          <w:szCs w:val="20"/>
        </w:rPr>
      </w:pPr>
    </w:p>
    <w:p w:rsidR="005C7CE7" w:rsidRDefault="00C758C3">
      <w:pPr>
        <w:spacing w:line="274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Организующие команды и приѐмы. Строевые действия в шеренге и колонне; выполнение строевых команд, перестроения поворотом в движении. Акробатические упражнения. Упоры; седы; упражнения в группировке; перекаты; стойка на лопатках; кувырки вперѐд и назад; равновесие; гимнастический мост. Акробатические комбинации - различные варианты разнообразных акробатических упражнений, логично связанных между собой. Упражнения на низкой гимнастической перекладине: висы, упоры, перемахи и их сочетание в гимнастических комбинациях. Пример: из виса стоя прыжком в упор — опускание вперед в вис присев — толчком ног перемах ногами под перекладиной в вис согнувшись — поочередно отпуская руки, вис на согнутых ногах — поднимая туловище вперед, вис на согнутых ногах и руках (вис завесом двумя)</w:t>
      </w:r>
    </w:p>
    <w:p w:rsidR="005C7CE7" w:rsidRDefault="005C7CE7">
      <w:pPr>
        <w:spacing w:line="14" w:lineRule="exact"/>
        <w:rPr>
          <w:sz w:val="20"/>
          <w:szCs w:val="20"/>
        </w:rPr>
      </w:pPr>
    </w:p>
    <w:p w:rsidR="005C7CE7" w:rsidRDefault="00C758C3">
      <w:pPr>
        <w:spacing w:line="27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— разгибая ноги и опуская их назад, вис стоя сзади — отпуская руки, шагом вперед основная стойка. Опорный прыжок: с разбега через гимнастического козла. Гимнастические упражнения прикладного характера. 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 Танцевальные упражнения. Лазанье по канату, шесту; передвижения и повороты на гимнастическом бревне. Игры - задания с использованием строевых упражнений: «Становись — разойдись», «Смена мест», Игры-задания на координацию движений: «веселые задачи», «запрещенное движение». Подвижные игры</w:t>
      </w:r>
    </w:p>
    <w:p w:rsidR="005C7CE7" w:rsidRDefault="005C7CE7">
      <w:pPr>
        <w:spacing w:line="282" w:lineRule="exact"/>
        <w:rPr>
          <w:sz w:val="20"/>
          <w:szCs w:val="20"/>
        </w:rPr>
      </w:pPr>
    </w:p>
    <w:p w:rsidR="005C7CE7" w:rsidRDefault="00C758C3">
      <w:pPr>
        <w:ind w:left="7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Лыжная подготовка.</w:t>
      </w:r>
    </w:p>
    <w:p w:rsidR="005C7CE7" w:rsidRDefault="005C7CE7">
      <w:pPr>
        <w:spacing w:line="157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firstLine="70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Освоение организующих команд и приѐмов на лыжах (с лыжами): строевые упражнения, построение и перестроения на месте, повороты на месте и в движении, размыкания в строю, манипуляции с лыжным комплектом. Освоение упражнений на лыжах для развития скоростно-силовых</w:t>
      </w:r>
    </w:p>
    <w:p w:rsidR="005C7CE7" w:rsidRDefault="005C7CE7">
      <w:pPr>
        <w:spacing w:line="131" w:lineRule="exact"/>
        <w:rPr>
          <w:sz w:val="20"/>
          <w:szCs w:val="20"/>
        </w:rPr>
      </w:pPr>
    </w:p>
    <w:p w:rsidR="005C7CE7" w:rsidRDefault="00C758C3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4</w:t>
      </w:r>
    </w:p>
    <w:p w:rsidR="005C7CE7" w:rsidRDefault="005C7CE7">
      <w:pPr>
        <w:sectPr w:rsidR="005C7CE7">
          <w:pgSz w:w="16840" w:h="11908" w:orient="landscape"/>
          <w:pgMar w:top="714" w:right="716" w:bottom="0" w:left="720" w:header="0" w:footer="0" w:gutter="0"/>
          <w:cols w:space="720" w:equalWidth="0">
            <w:col w:w="15400"/>
          </w:cols>
        </w:sectPr>
      </w:pPr>
    </w:p>
    <w:p w:rsidR="005C7CE7" w:rsidRDefault="00C758C3">
      <w:pPr>
        <w:spacing w:line="27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качеств, координации и выносливости. Ходьба на неглубоком (глубоком) снегу, с препятствиями, подъемами и спусками. Передвижения ступающим шагом, скользящим шагом. Имитации отдельных фаз и положений лыжника. Передвижения на извилистой лыжне при изменении направлений движения. Основные элементы техники классических лыжных ходов в облегченных условиях. Передвижение переменным двушажным ходом. Спуск со склонов в высокой, средней и низкой стойках. Преодоление подъемов «елочкой», «полуелочкой», ступающим, скользящим, беговым шагом. Обучение торможению «плугом», «упором», «поворотом», соскальзыванием, падением. Обучение поворотам на месте и в движении. Основные элементы конькового хода. Прохождение дистанции до 1000 м. Эстафеты с этапами по 150 м. Подвижные игры и игры – задания: «удержание равновесия», «общий старт», «переноска палок», «старт шеренгами», «быстрый лыжник», «быстрая команда», «с горы в ворота».</w:t>
      </w:r>
    </w:p>
    <w:p w:rsidR="005C7CE7" w:rsidRDefault="005C7CE7">
      <w:pPr>
        <w:spacing w:line="103" w:lineRule="exact"/>
        <w:rPr>
          <w:sz w:val="20"/>
          <w:szCs w:val="20"/>
        </w:rPr>
      </w:pPr>
    </w:p>
    <w:p w:rsidR="005C7CE7" w:rsidRDefault="00C758C3">
      <w:pPr>
        <w:ind w:left="7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Плавание.</w:t>
      </w:r>
    </w:p>
    <w:p w:rsidR="005C7CE7" w:rsidRDefault="005C7CE7">
      <w:pPr>
        <w:spacing w:line="156" w:lineRule="exact"/>
        <w:rPr>
          <w:sz w:val="20"/>
          <w:szCs w:val="20"/>
        </w:rPr>
      </w:pPr>
    </w:p>
    <w:p w:rsidR="005C7CE7" w:rsidRDefault="00C758C3">
      <w:pPr>
        <w:spacing w:line="274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Упражнения для освоения с водой. Специальные дыхательные и корригирующие упражнения в воде без предмета, у съемного поручня, с массажными кольцами, плавательными досками, гимнастическими палками, аква-гантелями, нудлсами. Выполнение игровых и подводящих упражнений к движениям в воде. Лежание на воде и скольжение по воде. Вхождение в воду, упражнения на всплывание, передвижение по дну бассейна. Спортивные способы плавания (начальный этап) в бассейне (брасс, кроль на груди и кроль на спине). Согласованность движения рук с дыханием и общее согласование движений. Выполнение упражнений на согласованность движений руками и ногами разными способами в различных сочетаниях. Старт из воды. Простой открытый поворот. Проплывание учебных дистанций произвольным способом. Элементы прикладного плавания (оказание помощи «уставшему» на воде; спасение тонущего с его последующей буксировкой к берегу на безопасное место; переправа вплавь до места назначения; доставание со дна различных предметов; плавание в одежде и иные). Игры и эстафеты в воде: «кто быстрее?», «волны на море», «караси и щуки», «насос», «пятнашки с поплавками», «цапля и лягушки», «пионербол в воде с несколькими мячами», «кто дальше проскользит», «салки», «рыбаки и рыбки».</w:t>
      </w:r>
    </w:p>
    <w:p w:rsidR="005C7CE7" w:rsidRDefault="005C7CE7">
      <w:pPr>
        <w:spacing w:line="10" w:lineRule="exact"/>
        <w:rPr>
          <w:sz w:val="20"/>
          <w:szCs w:val="20"/>
        </w:rPr>
      </w:pPr>
    </w:p>
    <w:p w:rsidR="005C7CE7" w:rsidRDefault="00C758C3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Гандбол</w:t>
      </w:r>
    </w:p>
    <w:p w:rsidR="005C7CE7" w:rsidRDefault="005C7CE7">
      <w:pPr>
        <w:spacing w:line="57" w:lineRule="exact"/>
        <w:rPr>
          <w:sz w:val="20"/>
          <w:szCs w:val="20"/>
        </w:rPr>
      </w:pPr>
    </w:p>
    <w:p w:rsidR="005C7CE7" w:rsidRDefault="00C758C3">
      <w:pPr>
        <w:spacing w:line="272" w:lineRule="auto"/>
        <w:ind w:righ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История возникновения и развития гандбола и мини-гандбола. Гандбол, как действенное средство укрепления здоровья, подготовки к сдаче норм ВФСК ГТО и к службе в Вооруженных Силах страны, формирования навыков собственной безопасности в экстремальных ситуациях современного мегаполиса. Первое знакомство с базовыми двигательными навыками, элементами и техническими приѐмами гандбола. Игровые упражнения с элементами гандбола. Подводящие игры с элементами гандбола (мини-гандбола). Основные правила игры в мини-гандбол.</w:t>
      </w:r>
    </w:p>
    <w:p w:rsidR="005C7CE7" w:rsidRDefault="005C7CE7">
      <w:pPr>
        <w:spacing w:line="325" w:lineRule="exact"/>
        <w:rPr>
          <w:sz w:val="20"/>
          <w:szCs w:val="20"/>
        </w:rPr>
      </w:pPr>
    </w:p>
    <w:p w:rsidR="005C7CE7" w:rsidRDefault="00C758C3">
      <w:pPr>
        <w:ind w:left="3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Личностные, метапредметные и предметные результаты освоения учебного предмета (УУД)</w:t>
      </w:r>
    </w:p>
    <w:p w:rsidR="005C7CE7" w:rsidRDefault="005C7CE7">
      <w:pPr>
        <w:spacing w:line="369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firstLine="70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Планируемые результаты включают в себя интегративные качества личности, которые обучающиеся смогут приобрести в результате освоения учебной программы по предмету «Физическая культура».</w:t>
      </w:r>
    </w:p>
    <w:p w:rsidR="005C7CE7" w:rsidRDefault="005C7CE7">
      <w:pPr>
        <w:spacing w:line="177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Планируемые личностные результаты</w:t>
      </w:r>
    </w:p>
    <w:p w:rsidR="005C7CE7" w:rsidRDefault="005C7CE7">
      <w:pPr>
        <w:spacing w:line="53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right="40" w:firstLine="70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Уважение к Отечеству, к прошлому и настоящему многонационального народа России; осознанное, уважительное и доброжелательное отношение к истории, культуре, традициям и ценностям Российского народа на примере истории национальных видов спорта и народных игр.</w:t>
      </w:r>
    </w:p>
    <w:p w:rsidR="005C7CE7" w:rsidRDefault="005C7CE7">
      <w:pPr>
        <w:spacing w:line="17" w:lineRule="exact"/>
        <w:rPr>
          <w:sz w:val="20"/>
          <w:szCs w:val="20"/>
        </w:rPr>
      </w:pPr>
    </w:p>
    <w:p w:rsidR="005C7CE7" w:rsidRDefault="00C758C3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</w:t>
      </w:r>
      <w:r>
        <w:rPr>
          <w:rFonts w:eastAsia="Times New Roman"/>
          <w:color w:val="0D0D0D"/>
          <w:sz w:val="24"/>
          <w:szCs w:val="24"/>
        </w:rPr>
        <w:t>формированность патриотического сознания и гражданской позиции личности,</w:t>
      </w:r>
      <w:r>
        <w:rPr>
          <w:rFonts w:eastAsia="Times New Roman"/>
          <w:sz w:val="24"/>
          <w:szCs w:val="24"/>
        </w:rPr>
        <w:t xml:space="preserve"> чувство ответственности и долга перед Родиной на примере</w:t>
      </w:r>
    </w:p>
    <w:p w:rsidR="005C7CE7" w:rsidRDefault="005C7CE7">
      <w:pPr>
        <w:spacing w:line="42" w:lineRule="exact"/>
        <w:rPr>
          <w:sz w:val="20"/>
          <w:szCs w:val="20"/>
        </w:rPr>
      </w:pPr>
    </w:p>
    <w:p w:rsidR="005C7CE7" w:rsidRDefault="00C758C3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5</w:t>
      </w:r>
    </w:p>
    <w:p w:rsidR="005C7CE7" w:rsidRDefault="005C7CE7">
      <w:pPr>
        <w:sectPr w:rsidR="005C7CE7">
          <w:pgSz w:w="16840" w:h="11908" w:orient="landscape"/>
          <w:pgMar w:top="726" w:right="696" w:bottom="0" w:left="720" w:header="0" w:footer="0" w:gutter="0"/>
          <w:cols w:space="720" w:equalWidth="0">
            <w:col w:w="15420"/>
          </w:cols>
        </w:sectPr>
      </w:pPr>
    </w:p>
    <w:p w:rsidR="005C7CE7" w:rsidRDefault="00C758C3">
      <w:pPr>
        <w:spacing w:line="264" w:lineRule="auto"/>
        <w:ind w:righ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геройских подвигов спортсменов – участников Великой Отечественной Войны и результатов упорного труда выдающихся спортсменов СССР и России.</w:t>
      </w:r>
    </w:p>
    <w:p w:rsidR="005C7CE7" w:rsidRDefault="005C7CE7">
      <w:pPr>
        <w:spacing w:line="17" w:lineRule="exact"/>
        <w:rPr>
          <w:sz w:val="20"/>
          <w:szCs w:val="20"/>
        </w:rPr>
      </w:pPr>
    </w:p>
    <w:p w:rsidR="005C7CE7" w:rsidRDefault="00C758C3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Знание основных норм морали, нравственных, духовных идеалов, хранимых в культурных традициях народов России.</w:t>
      </w:r>
    </w:p>
    <w:p w:rsidR="005C7CE7" w:rsidRDefault="005C7CE7">
      <w:pPr>
        <w:spacing w:line="40" w:lineRule="exact"/>
        <w:rPr>
          <w:sz w:val="20"/>
          <w:szCs w:val="20"/>
        </w:rPr>
      </w:pPr>
    </w:p>
    <w:p w:rsidR="005C7CE7" w:rsidRDefault="00C758C3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Освоенность социальных норм, правил поведения, ролей и форм социальной жизни в группах и сообществах.</w:t>
      </w:r>
    </w:p>
    <w:p w:rsidR="005C7CE7" w:rsidRDefault="005C7CE7">
      <w:pPr>
        <w:spacing w:line="40" w:lineRule="exact"/>
        <w:rPr>
          <w:sz w:val="20"/>
          <w:szCs w:val="20"/>
        </w:rPr>
      </w:pPr>
    </w:p>
    <w:p w:rsidR="005C7CE7" w:rsidRDefault="00C758C3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Сформированность положительной мотивации и устойчивого учебно-познавательного интереса к учебному предмету «Физическая культура».</w:t>
      </w:r>
    </w:p>
    <w:p w:rsidR="005C7CE7" w:rsidRDefault="005C7CE7">
      <w:pPr>
        <w:spacing w:line="45" w:lineRule="exact"/>
        <w:rPr>
          <w:sz w:val="20"/>
          <w:szCs w:val="20"/>
        </w:rPr>
      </w:pPr>
    </w:p>
    <w:p w:rsidR="005C7CE7" w:rsidRDefault="00C758C3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Развитость эстетического и этического сознания через освоение культуры движения и культуры тела.</w:t>
      </w:r>
    </w:p>
    <w:p w:rsidR="005C7CE7" w:rsidRDefault="005C7CE7">
      <w:pPr>
        <w:spacing w:line="40" w:lineRule="exact"/>
        <w:rPr>
          <w:sz w:val="20"/>
          <w:szCs w:val="20"/>
        </w:rPr>
      </w:pPr>
    </w:p>
    <w:p w:rsidR="005C7CE7" w:rsidRDefault="00C758C3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жизни.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spacing w:line="267" w:lineRule="auto"/>
        <w:ind w:right="80" w:firstLine="56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Сформированность духовно-нравственной культуры, чувства толерантности и ценностного отношения к физической культуре, как составной и неотъемлемой части общечеловеческой культуры.</w:t>
      </w:r>
    </w:p>
    <w:p w:rsidR="005C7CE7" w:rsidRDefault="005C7CE7">
      <w:pPr>
        <w:spacing w:line="110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Планируемые  метапредметные результаты</w:t>
      </w:r>
    </w:p>
    <w:p w:rsidR="005C7CE7" w:rsidRDefault="005C7CE7">
      <w:pPr>
        <w:spacing w:line="153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Метапредметные результаты включают освоенные обучающимися межпредметные понятия (скорость, сила, амплитуда, вектор, частота, дыхание, обмен веществ, работоспособность, ткани, возбуждение, торможение и мн. другие) и универсальные учебные действия (регулятивные, познавательные, коммуникативные).</w:t>
      </w:r>
    </w:p>
    <w:p w:rsidR="005C7CE7" w:rsidRDefault="005C7CE7">
      <w:pPr>
        <w:spacing w:line="5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способность принимать и сохранять цели и задачи учебной деятельности, поиск средств ее осуществления;</w:t>
      </w:r>
    </w:p>
    <w:p w:rsidR="005C7CE7" w:rsidRDefault="005C7CE7">
      <w:pPr>
        <w:spacing w:line="57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5C7CE7" w:rsidRDefault="005C7CE7">
      <w:pPr>
        <w:spacing w:line="13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5C7CE7" w:rsidRDefault="005C7CE7">
      <w:pPr>
        <w:spacing w:line="56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общую цель и пути ее достижения; уметь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5C7CE7" w:rsidRDefault="005C7CE7">
      <w:pPr>
        <w:spacing w:line="17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конструктивно разрешать конфликты посредством учета интересов сторон и сотрудничества;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владеть базовыми предметными и межпредметными понятиями, отражающими существенные связи и отношения между объектами и процессами;</w:t>
      </w:r>
    </w:p>
    <w:p w:rsidR="005C7CE7" w:rsidRDefault="005C7CE7">
      <w:pPr>
        <w:spacing w:line="29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5C7CE7" w:rsidRDefault="005C7CE7">
      <w:pPr>
        <w:spacing w:line="13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Регулятивные универсальные учебные действия</w:t>
      </w:r>
    </w:p>
    <w:p w:rsidR="005C7CE7" w:rsidRDefault="005C7CE7">
      <w:pPr>
        <w:spacing w:line="57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5C7CE7" w:rsidRDefault="005C7CE7">
      <w:pPr>
        <w:spacing w:line="25" w:lineRule="exact"/>
        <w:rPr>
          <w:sz w:val="20"/>
          <w:szCs w:val="20"/>
        </w:rPr>
      </w:pPr>
    </w:p>
    <w:p w:rsidR="005C7CE7" w:rsidRDefault="00C758C3">
      <w:pPr>
        <w:spacing w:line="267" w:lineRule="auto"/>
        <w:ind w:right="4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C7CE7" w:rsidRDefault="005C7CE7">
      <w:pPr>
        <w:spacing w:line="22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right="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C7CE7" w:rsidRDefault="005C7CE7">
      <w:pPr>
        <w:spacing w:line="167" w:lineRule="exact"/>
        <w:rPr>
          <w:sz w:val="20"/>
          <w:szCs w:val="20"/>
        </w:rPr>
      </w:pPr>
    </w:p>
    <w:p w:rsidR="005C7CE7" w:rsidRDefault="00C758C3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</w:t>
      </w:r>
    </w:p>
    <w:p w:rsidR="005C7CE7" w:rsidRDefault="005C7CE7">
      <w:pPr>
        <w:sectPr w:rsidR="005C7CE7">
          <w:pgSz w:w="16840" w:h="11908" w:orient="landscape"/>
          <w:pgMar w:top="726" w:right="696" w:bottom="0" w:left="720" w:header="0" w:footer="0" w:gutter="0"/>
          <w:cols w:space="720" w:equalWidth="0">
            <w:col w:w="15420"/>
          </w:cols>
        </w:sect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оценивать правильность выполнения учебной задачи, собственные возможности ее решения;</w:t>
      </w:r>
    </w:p>
    <w:p w:rsidR="005C7CE7" w:rsidRDefault="005C7CE7">
      <w:pPr>
        <w:spacing w:line="40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самоконтроль, самооценку, принимать решения и осознанно делать выбор в учебной и познавательной деятельности.</w:t>
      </w:r>
    </w:p>
    <w:p w:rsidR="005C7CE7" w:rsidRDefault="005C7CE7">
      <w:pPr>
        <w:spacing w:line="44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Познавательные универсальные учебные действия.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5C7CE7" w:rsidRDefault="005C7CE7">
      <w:pPr>
        <w:spacing w:line="18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left="700" w:right="1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создавать, применять и преобразовывать графические пиктограммы физических упражнений в двигательные действия и наоборот; владеть культурой активного использования информационно – поисковых систем.</w:t>
      </w:r>
    </w:p>
    <w:p w:rsidR="005C7CE7" w:rsidRDefault="005C7CE7">
      <w:pPr>
        <w:spacing w:line="17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Коммуникативные универсальные учебные действия.</w:t>
      </w:r>
    </w:p>
    <w:p w:rsidR="005C7CE7" w:rsidRDefault="005C7CE7">
      <w:pPr>
        <w:spacing w:line="52" w:lineRule="exact"/>
        <w:rPr>
          <w:sz w:val="20"/>
          <w:szCs w:val="20"/>
        </w:rPr>
      </w:pPr>
    </w:p>
    <w:p w:rsidR="005C7CE7" w:rsidRDefault="00C758C3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5C7CE7" w:rsidRDefault="005C7CE7">
      <w:pPr>
        <w:spacing w:line="18" w:lineRule="exact"/>
        <w:rPr>
          <w:sz w:val="20"/>
          <w:szCs w:val="20"/>
        </w:rPr>
      </w:pPr>
    </w:p>
    <w:p w:rsidR="005C7CE7" w:rsidRDefault="00C758C3">
      <w:pPr>
        <w:spacing w:line="264" w:lineRule="auto"/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5C7CE7" w:rsidRDefault="005C7CE7">
      <w:pPr>
        <w:spacing w:line="181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предметные результаты на уровне начального общего образования</w:t>
      </w:r>
    </w:p>
    <w:p w:rsidR="005C7CE7" w:rsidRDefault="005C7CE7">
      <w:pPr>
        <w:spacing w:line="49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9"/>
        </w:numPr>
        <w:tabs>
          <w:tab w:val="left" w:pos="952"/>
        </w:tabs>
        <w:spacing w:line="264" w:lineRule="auto"/>
        <w:ind w:right="20" w:firstLine="70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5C7CE7" w:rsidRDefault="005C7CE7">
      <w:pPr>
        <w:spacing w:line="16" w:lineRule="exact"/>
        <w:rPr>
          <w:rFonts w:eastAsia="Times New Roman"/>
          <w:sz w:val="24"/>
          <w:szCs w:val="24"/>
        </w:rPr>
      </w:pPr>
    </w:p>
    <w:p w:rsidR="005C7CE7" w:rsidRDefault="00C758C3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Выпускник научится:</w:t>
      </w:r>
    </w:p>
    <w:p w:rsidR="005C7CE7" w:rsidRDefault="005C7CE7">
      <w:pPr>
        <w:spacing w:line="40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4" w:lineRule="auto"/>
        <w:ind w:firstLine="709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ориентироваться в понятиях «Физическая культура», «режим дня»; характеризовать назначение утренней зарядки, физкультминуток и физкультпауз,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5C7CE7" w:rsidRDefault="005C7CE7">
      <w:pPr>
        <w:spacing w:line="6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2" w:lineRule="auto"/>
        <w:ind w:firstLine="709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раскрывать на примерах положительное влияние занятий физической культурой на успешное выполнение учебной и трудовой деятельности, укрепление здоровья и развитие физических качеств;</w:t>
      </w:r>
    </w:p>
    <w:p w:rsidR="005C7CE7" w:rsidRDefault="005C7CE7">
      <w:pPr>
        <w:spacing w:line="5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2" w:lineRule="auto"/>
        <w:ind w:firstLine="709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5C7CE7" w:rsidRDefault="005C7CE7">
      <w:pPr>
        <w:spacing w:line="6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2" w:lineRule="auto"/>
        <w:ind w:right="20" w:firstLine="709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(как в помещениях, так и на открытом воздухе);</w:t>
      </w:r>
    </w:p>
    <w:p w:rsidR="005C7CE7" w:rsidRDefault="005C7CE7">
      <w:pPr>
        <w:spacing w:line="1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4" w:lineRule="auto"/>
        <w:ind w:right="20" w:firstLine="709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выполнять подбор упражнений для комплексов утренней зарядки и физкультминуток и выполнять их в соответствии с изученными правилами;</w:t>
      </w:r>
    </w:p>
    <w:p w:rsidR="005C7CE7" w:rsidRDefault="005C7CE7">
      <w:pPr>
        <w:spacing w:line="1" w:lineRule="exact"/>
        <w:rPr>
          <w:rFonts w:eastAsia="Times New Roman"/>
          <w:sz w:val="24"/>
          <w:szCs w:val="24"/>
        </w:rPr>
      </w:pPr>
    </w:p>
    <w:p w:rsidR="005C7CE7" w:rsidRDefault="00C758C3">
      <w:pPr>
        <w:spacing w:line="275" w:lineRule="auto"/>
        <w:ind w:firstLine="709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16" w:lineRule="exact"/>
        <w:rPr>
          <w:sz w:val="20"/>
          <w:szCs w:val="20"/>
        </w:rPr>
      </w:pPr>
    </w:p>
    <w:p w:rsidR="005C7CE7" w:rsidRDefault="00C758C3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7</w:t>
      </w:r>
    </w:p>
    <w:p w:rsidR="005C7CE7" w:rsidRDefault="005C7CE7">
      <w:pPr>
        <w:sectPr w:rsidR="005C7CE7">
          <w:pgSz w:w="16840" w:h="11908" w:orient="landscape"/>
          <w:pgMar w:top="714" w:right="716" w:bottom="0" w:left="720" w:header="0" w:footer="0" w:gutter="0"/>
          <w:cols w:space="720" w:equalWidth="0">
            <w:col w:w="15400"/>
          </w:cols>
        </w:sectPr>
      </w:pPr>
    </w:p>
    <w:p w:rsidR="005C7CE7" w:rsidRDefault="00C758C3">
      <w:pPr>
        <w:numPr>
          <w:ilvl w:val="0"/>
          <w:numId w:val="10"/>
        </w:numPr>
        <w:tabs>
          <w:tab w:val="left" w:pos="993"/>
        </w:tabs>
        <w:spacing w:line="251" w:lineRule="auto"/>
        <w:ind w:right="20" w:firstLine="70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измерять показатели физического развития (рост и масса тела) и физической подготовленности (сила, быстрота, выносливость, равновесие, гибкость) с помощью тестовых упражнений; вести систематические наблюдения за динамикой показателей;</w:t>
      </w:r>
    </w:p>
    <w:p w:rsidR="005C7CE7" w:rsidRDefault="005C7CE7">
      <w:pPr>
        <w:spacing w:line="55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993"/>
        </w:tabs>
        <w:spacing w:line="251" w:lineRule="auto"/>
        <w:ind w:firstLine="70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упражнения по коррекции и профилактике нарушения зрения и осанки, упражнения на развитие фи 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5C7CE7" w:rsidRDefault="005C7CE7">
      <w:pPr>
        <w:spacing w:line="25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организующие строевые команды и приѐмы;</w:t>
      </w:r>
    </w:p>
    <w:p w:rsidR="005C7CE7" w:rsidRDefault="005C7CE7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акробатические упражнения (кувырки, стойки, перекаты);</w:t>
      </w:r>
    </w:p>
    <w:p w:rsidR="005C7CE7" w:rsidRDefault="005C7CE7">
      <w:pPr>
        <w:spacing w:line="37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гимнастические упражнения на спортивных снарядах (перекладина, гимнастическое бревно);</w:t>
      </w:r>
    </w:p>
    <w:p w:rsidR="005C7CE7" w:rsidRDefault="005C7CE7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легкоатлетические действия (бег, прыжки, метания и броски мячей);</w:t>
      </w:r>
    </w:p>
    <w:p w:rsidR="005C7CE7" w:rsidRDefault="005C7CE7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приѐмы самостраховки и страховки;</w:t>
      </w:r>
    </w:p>
    <w:p w:rsidR="005C7CE7" w:rsidRDefault="005C7CE7">
      <w:pPr>
        <w:spacing w:line="37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0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игровые действия и упражнения из подвижных игр разной функциональной направленности.</w:t>
      </w:r>
    </w:p>
    <w:p w:rsidR="005C7CE7" w:rsidRDefault="005C7CE7">
      <w:pPr>
        <w:spacing w:line="44" w:lineRule="exact"/>
        <w:rPr>
          <w:sz w:val="20"/>
          <w:szCs w:val="20"/>
        </w:rPr>
      </w:pPr>
    </w:p>
    <w:p w:rsidR="005C7CE7" w:rsidRDefault="00C758C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Выпускник получит возможность научиться:</w:t>
      </w:r>
    </w:p>
    <w:p w:rsidR="005C7CE7" w:rsidRDefault="005C7CE7">
      <w:pPr>
        <w:spacing w:line="38" w:lineRule="exact"/>
        <w:rPr>
          <w:sz w:val="20"/>
          <w:szCs w:val="20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выявлять связь занятий физической культурой с трудовой и оборонной деятельностью;</w:t>
      </w:r>
    </w:p>
    <w:p w:rsidR="005C7CE7" w:rsidRDefault="005C7CE7">
      <w:pPr>
        <w:spacing w:line="72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993"/>
        </w:tabs>
        <w:spacing w:line="251" w:lineRule="auto"/>
        <w:ind w:firstLine="70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характеризовать роль и значение режима дня в сохранении и укреплении здоровья; планировать и корректировать режим дня с учѐтом своей учебной и внешкольной деятельности, показателей своего здоровья, физического развития и физической подготовленности;</w:t>
      </w:r>
    </w:p>
    <w:p w:rsidR="005C7CE7" w:rsidRDefault="005C7CE7">
      <w:pPr>
        <w:spacing w:line="55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993"/>
        </w:tabs>
        <w:spacing w:line="262" w:lineRule="auto"/>
        <w:ind w:firstLine="70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</w:r>
    </w:p>
    <w:p w:rsidR="005C7CE7" w:rsidRDefault="005C7CE7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5C7CE7" w:rsidRDefault="005C7CE7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простейшие приѐмы оказания доврачебной помощи при травмах и ушибах;</w:t>
      </w:r>
    </w:p>
    <w:p w:rsidR="005C7CE7" w:rsidRDefault="005C7CE7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сохранять правильную осанку, оптимальное телосложение;</w:t>
      </w:r>
    </w:p>
    <w:p w:rsidR="005C7CE7" w:rsidRDefault="005C7CE7">
      <w:pPr>
        <w:spacing w:line="37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эстетически красиво гимнастические и акробатические комбинации;</w:t>
      </w:r>
    </w:p>
    <w:p w:rsidR="005C7CE7" w:rsidRDefault="005C7CE7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базовую технику самбо;</w:t>
      </w:r>
    </w:p>
    <w:p w:rsidR="005C7CE7" w:rsidRDefault="005C7CE7">
      <w:pPr>
        <w:spacing w:line="37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играть в баскетбол и футбол по упрощѐнным правилам;</w:t>
      </w:r>
    </w:p>
    <w:p w:rsidR="005C7CE7" w:rsidRDefault="005C7CE7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тестовые нормативы по физической подготовке, в том числе входящие в программу ВФСК «ГТО»;</w:t>
      </w:r>
    </w:p>
    <w:p w:rsidR="005C7CE7" w:rsidRDefault="005C7CE7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плавать, в том числе спортивными способами;</w:t>
      </w:r>
    </w:p>
    <w:p w:rsidR="005C7CE7" w:rsidRDefault="005C7CE7">
      <w:pPr>
        <w:spacing w:line="37" w:lineRule="exact"/>
        <w:rPr>
          <w:rFonts w:ascii="Symbol" w:eastAsia="Symbol" w:hAnsi="Symbol" w:cs="Symbol"/>
          <w:sz w:val="24"/>
          <w:szCs w:val="24"/>
        </w:rPr>
      </w:pPr>
    </w:p>
    <w:p w:rsidR="005C7CE7" w:rsidRDefault="00C758C3">
      <w:pPr>
        <w:numPr>
          <w:ilvl w:val="0"/>
          <w:numId w:val="11"/>
        </w:numPr>
        <w:tabs>
          <w:tab w:val="left" w:pos="1000"/>
        </w:tabs>
        <w:ind w:left="1000" w:hanging="29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передвижения на лыжах (для снежных регионов России).</w:t>
      </w: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324" w:lineRule="exact"/>
        <w:rPr>
          <w:sz w:val="20"/>
          <w:szCs w:val="20"/>
        </w:rPr>
      </w:pPr>
    </w:p>
    <w:p w:rsidR="005C7CE7" w:rsidRDefault="00C758C3">
      <w:pPr>
        <w:ind w:left="56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Перечень учебно-методического обеспечения</w:t>
      </w:r>
    </w:p>
    <w:p w:rsidR="005C7CE7" w:rsidRDefault="005C7CE7">
      <w:pPr>
        <w:spacing w:line="357" w:lineRule="exact"/>
        <w:rPr>
          <w:sz w:val="20"/>
          <w:szCs w:val="20"/>
        </w:rPr>
      </w:pPr>
    </w:p>
    <w:p w:rsidR="005C7CE7" w:rsidRDefault="004A1C61">
      <w:pPr>
        <w:numPr>
          <w:ilvl w:val="0"/>
          <w:numId w:val="12"/>
        </w:numPr>
        <w:tabs>
          <w:tab w:val="left" w:pos="780"/>
        </w:tabs>
        <w:ind w:left="780" w:hanging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Т.С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spellStart"/>
      <w:proofErr w:type="gramEnd"/>
      <w:r>
        <w:rPr>
          <w:rFonts w:eastAsia="Times New Roman"/>
          <w:sz w:val="24"/>
          <w:szCs w:val="24"/>
        </w:rPr>
        <w:t>Лисицкая</w:t>
      </w:r>
      <w:proofErr w:type="spellEnd"/>
      <w:r>
        <w:rPr>
          <w:rFonts w:eastAsia="Times New Roman"/>
          <w:sz w:val="24"/>
          <w:szCs w:val="24"/>
        </w:rPr>
        <w:t xml:space="preserve"> , Л.А. Новикова  Физическая культура 1 класс « </w:t>
      </w:r>
      <w:proofErr w:type="spellStart"/>
      <w:r>
        <w:rPr>
          <w:rFonts w:eastAsia="Times New Roman"/>
          <w:sz w:val="24"/>
          <w:szCs w:val="24"/>
        </w:rPr>
        <w:t>Астрель</w:t>
      </w:r>
      <w:proofErr w:type="spellEnd"/>
      <w:r>
        <w:rPr>
          <w:rFonts w:eastAsia="Times New Roman"/>
          <w:sz w:val="24"/>
          <w:szCs w:val="24"/>
        </w:rPr>
        <w:t>» Москва</w:t>
      </w:r>
    </w:p>
    <w:p w:rsidR="005C7CE7" w:rsidRDefault="005C7CE7">
      <w:pPr>
        <w:spacing w:line="40" w:lineRule="exact"/>
        <w:rPr>
          <w:rFonts w:eastAsia="Times New Roman"/>
          <w:sz w:val="24"/>
          <w:szCs w:val="24"/>
        </w:rPr>
      </w:pPr>
    </w:p>
    <w:p w:rsidR="004A1C61" w:rsidRDefault="004A1C61" w:rsidP="004A1C61">
      <w:pPr>
        <w:numPr>
          <w:ilvl w:val="0"/>
          <w:numId w:val="12"/>
        </w:numPr>
        <w:tabs>
          <w:tab w:val="left" w:pos="780"/>
        </w:tabs>
        <w:ind w:left="780" w:hanging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Т.С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spellStart"/>
      <w:proofErr w:type="gramEnd"/>
      <w:r>
        <w:rPr>
          <w:rFonts w:eastAsia="Times New Roman"/>
          <w:sz w:val="24"/>
          <w:szCs w:val="24"/>
        </w:rPr>
        <w:t>Лисицкая</w:t>
      </w:r>
      <w:proofErr w:type="spellEnd"/>
      <w:r>
        <w:rPr>
          <w:rFonts w:eastAsia="Times New Roman"/>
          <w:sz w:val="24"/>
          <w:szCs w:val="24"/>
        </w:rPr>
        <w:t xml:space="preserve"> , Л.А. Новикова  Физическая культура 2 класс « </w:t>
      </w:r>
      <w:proofErr w:type="spellStart"/>
      <w:r>
        <w:rPr>
          <w:rFonts w:eastAsia="Times New Roman"/>
          <w:sz w:val="24"/>
          <w:szCs w:val="24"/>
        </w:rPr>
        <w:t>Астрель</w:t>
      </w:r>
      <w:proofErr w:type="spellEnd"/>
      <w:r>
        <w:rPr>
          <w:rFonts w:eastAsia="Times New Roman"/>
          <w:sz w:val="24"/>
          <w:szCs w:val="24"/>
        </w:rPr>
        <w:t>» Москва</w:t>
      </w:r>
    </w:p>
    <w:p w:rsidR="004A1C61" w:rsidRDefault="004A1C61" w:rsidP="004A1C61">
      <w:pPr>
        <w:numPr>
          <w:ilvl w:val="0"/>
          <w:numId w:val="12"/>
        </w:numPr>
        <w:tabs>
          <w:tab w:val="left" w:pos="780"/>
        </w:tabs>
        <w:ind w:left="780" w:hanging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Т.С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spellStart"/>
      <w:proofErr w:type="gramEnd"/>
      <w:r>
        <w:rPr>
          <w:rFonts w:eastAsia="Times New Roman"/>
          <w:sz w:val="24"/>
          <w:szCs w:val="24"/>
        </w:rPr>
        <w:t>Лисицкая</w:t>
      </w:r>
      <w:proofErr w:type="spellEnd"/>
      <w:r>
        <w:rPr>
          <w:rFonts w:eastAsia="Times New Roman"/>
          <w:sz w:val="24"/>
          <w:szCs w:val="24"/>
        </w:rPr>
        <w:t xml:space="preserve"> , Л.А. Новикова  Физическая культура 3 класс « </w:t>
      </w:r>
      <w:proofErr w:type="spellStart"/>
      <w:r>
        <w:rPr>
          <w:rFonts w:eastAsia="Times New Roman"/>
          <w:sz w:val="24"/>
          <w:szCs w:val="24"/>
        </w:rPr>
        <w:t>Астрель</w:t>
      </w:r>
      <w:proofErr w:type="spellEnd"/>
      <w:r>
        <w:rPr>
          <w:rFonts w:eastAsia="Times New Roman"/>
          <w:sz w:val="24"/>
          <w:szCs w:val="24"/>
        </w:rPr>
        <w:t>» Москва</w:t>
      </w:r>
    </w:p>
    <w:p w:rsidR="004A1C61" w:rsidRDefault="004A1C61" w:rsidP="004A1C61">
      <w:pPr>
        <w:numPr>
          <w:ilvl w:val="0"/>
          <w:numId w:val="12"/>
        </w:numPr>
        <w:tabs>
          <w:tab w:val="left" w:pos="780"/>
        </w:tabs>
        <w:ind w:left="780" w:hanging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Т.С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spellStart"/>
      <w:proofErr w:type="gramEnd"/>
      <w:r>
        <w:rPr>
          <w:rFonts w:eastAsia="Times New Roman"/>
          <w:sz w:val="24"/>
          <w:szCs w:val="24"/>
        </w:rPr>
        <w:t>Лисицкая</w:t>
      </w:r>
      <w:proofErr w:type="spellEnd"/>
      <w:r>
        <w:rPr>
          <w:rFonts w:eastAsia="Times New Roman"/>
          <w:sz w:val="24"/>
          <w:szCs w:val="24"/>
        </w:rPr>
        <w:t xml:space="preserve"> , Л.А. Новикова  Физическая культура 4 класс « </w:t>
      </w:r>
      <w:proofErr w:type="spellStart"/>
      <w:r>
        <w:rPr>
          <w:rFonts w:eastAsia="Times New Roman"/>
          <w:sz w:val="24"/>
          <w:szCs w:val="24"/>
        </w:rPr>
        <w:t>Астрель</w:t>
      </w:r>
      <w:proofErr w:type="spellEnd"/>
      <w:r>
        <w:rPr>
          <w:rFonts w:eastAsia="Times New Roman"/>
          <w:sz w:val="24"/>
          <w:szCs w:val="24"/>
        </w:rPr>
        <w:t>» Москва</w:t>
      </w:r>
    </w:p>
    <w:p w:rsidR="005C7CE7" w:rsidRPr="00E93D9D" w:rsidRDefault="005C7CE7" w:rsidP="00E93D9D">
      <w:pPr>
        <w:rPr>
          <w:sz w:val="20"/>
          <w:szCs w:val="20"/>
        </w:rPr>
        <w:sectPr w:rsidR="005C7CE7" w:rsidRPr="00E93D9D">
          <w:pgSz w:w="16840" w:h="11908" w:orient="landscape"/>
          <w:pgMar w:top="742" w:right="716" w:bottom="0" w:left="720" w:header="0" w:footer="0" w:gutter="0"/>
          <w:cols w:space="720" w:equalWidth="0">
            <w:col w:w="15400"/>
          </w:cols>
        </w:sect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200" w:lineRule="exact"/>
        <w:rPr>
          <w:sz w:val="20"/>
          <w:szCs w:val="20"/>
        </w:rPr>
      </w:pPr>
    </w:p>
    <w:p w:rsidR="005C7CE7" w:rsidRDefault="005C7CE7">
      <w:pPr>
        <w:spacing w:line="396" w:lineRule="exact"/>
        <w:rPr>
          <w:sz w:val="20"/>
          <w:szCs w:val="20"/>
        </w:rPr>
      </w:pPr>
    </w:p>
    <w:p w:rsidR="005C7CE7" w:rsidRDefault="00C758C3">
      <w:pPr>
        <w:ind w:right="-23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9</w:t>
      </w:r>
    </w:p>
    <w:p w:rsidR="00D402E4" w:rsidRDefault="00D402E4">
      <w:pPr>
        <w:ind w:right="-23"/>
        <w:jc w:val="center"/>
        <w:rPr>
          <w:sz w:val="20"/>
          <w:szCs w:val="20"/>
        </w:rPr>
      </w:pPr>
    </w:p>
    <w:sectPr w:rsidR="00D402E4" w:rsidSect="00BC56C3">
      <w:pgSz w:w="16840" w:h="11908" w:orient="landscape"/>
      <w:pgMar w:top="1440" w:right="1440" w:bottom="0" w:left="1440" w:header="0" w:footer="0" w:gutter="0"/>
      <w:cols w:space="720" w:equalWidth="0">
        <w:col w:w="139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7BEEDDA8"/>
    <w:lvl w:ilvl="0" w:tplc="F06E30DE">
      <w:start w:val="1"/>
      <w:numFmt w:val="decimal"/>
      <w:lvlText w:val="%1."/>
      <w:lvlJc w:val="left"/>
    </w:lvl>
    <w:lvl w:ilvl="1" w:tplc="293E9314">
      <w:numFmt w:val="decimal"/>
      <w:lvlText w:val=""/>
      <w:lvlJc w:val="left"/>
    </w:lvl>
    <w:lvl w:ilvl="2" w:tplc="043A5FD4">
      <w:numFmt w:val="decimal"/>
      <w:lvlText w:val=""/>
      <w:lvlJc w:val="left"/>
    </w:lvl>
    <w:lvl w:ilvl="3" w:tplc="C158BF14">
      <w:numFmt w:val="decimal"/>
      <w:lvlText w:val=""/>
      <w:lvlJc w:val="left"/>
    </w:lvl>
    <w:lvl w:ilvl="4" w:tplc="17F42B28">
      <w:numFmt w:val="decimal"/>
      <w:lvlText w:val=""/>
      <w:lvlJc w:val="left"/>
    </w:lvl>
    <w:lvl w:ilvl="5" w:tplc="FD8ECDE4">
      <w:numFmt w:val="decimal"/>
      <w:lvlText w:val=""/>
      <w:lvlJc w:val="left"/>
    </w:lvl>
    <w:lvl w:ilvl="6" w:tplc="5E4A9862">
      <w:numFmt w:val="decimal"/>
      <w:lvlText w:val=""/>
      <w:lvlJc w:val="left"/>
    </w:lvl>
    <w:lvl w:ilvl="7" w:tplc="541626B0">
      <w:numFmt w:val="decimal"/>
      <w:lvlText w:val=""/>
      <w:lvlJc w:val="left"/>
    </w:lvl>
    <w:lvl w:ilvl="8" w:tplc="9BC07B58">
      <w:numFmt w:val="decimal"/>
      <w:lvlText w:val=""/>
      <w:lvlJc w:val="left"/>
    </w:lvl>
  </w:abstractNum>
  <w:abstractNum w:abstractNumId="1">
    <w:nsid w:val="000001EB"/>
    <w:multiLevelType w:val="hybridMultilevel"/>
    <w:tmpl w:val="936C19B6"/>
    <w:lvl w:ilvl="0" w:tplc="C9B0DB16">
      <w:start w:val="1"/>
      <w:numFmt w:val="bullet"/>
      <w:lvlText w:val="#"/>
      <w:lvlJc w:val="left"/>
    </w:lvl>
    <w:lvl w:ilvl="1" w:tplc="61DEE4B6">
      <w:numFmt w:val="decimal"/>
      <w:lvlText w:val=""/>
      <w:lvlJc w:val="left"/>
    </w:lvl>
    <w:lvl w:ilvl="2" w:tplc="CFAA60E2">
      <w:numFmt w:val="decimal"/>
      <w:lvlText w:val=""/>
      <w:lvlJc w:val="left"/>
    </w:lvl>
    <w:lvl w:ilvl="3" w:tplc="5378A0C0">
      <w:numFmt w:val="decimal"/>
      <w:lvlText w:val=""/>
      <w:lvlJc w:val="left"/>
    </w:lvl>
    <w:lvl w:ilvl="4" w:tplc="81E227E2">
      <w:numFmt w:val="decimal"/>
      <w:lvlText w:val=""/>
      <w:lvlJc w:val="left"/>
    </w:lvl>
    <w:lvl w:ilvl="5" w:tplc="796CABCC">
      <w:numFmt w:val="decimal"/>
      <w:lvlText w:val=""/>
      <w:lvlJc w:val="left"/>
    </w:lvl>
    <w:lvl w:ilvl="6" w:tplc="4A08A60A">
      <w:numFmt w:val="decimal"/>
      <w:lvlText w:val=""/>
      <w:lvlJc w:val="left"/>
    </w:lvl>
    <w:lvl w:ilvl="7" w:tplc="430C7778">
      <w:numFmt w:val="decimal"/>
      <w:lvlText w:val=""/>
      <w:lvlJc w:val="left"/>
    </w:lvl>
    <w:lvl w:ilvl="8" w:tplc="9A788648">
      <w:numFmt w:val="decimal"/>
      <w:lvlText w:val=""/>
      <w:lvlJc w:val="left"/>
    </w:lvl>
  </w:abstractNum>
  <w:abstractNum w:abstractNumId="2">
    <w:nsid w:val="00000BB3"/>
    <w:multiLevelType w:val="hybridMultilevel"/>
    <w:tmpl w:val="E128488C"/>
    <w:lvl w:ilvl="0" w:tplc="796CA210">
      <w:start w:val="1"/>
      <w:numFmt w:val="bullet"/>
      <w:lvlText w:val="#"/>
      <w:lvlJc w:val="left"/>
    </w:lvl>
    <w:lvl w:ilvl="1" w:tplc="AE9627CC">
      <w:numFmt w:val="decimal"/>
      <w:lvlText w:val=""/>
      <w:lvlJc w:val="left"/>
    </w:lvl>
    <w:lvl w:ilvl="2" w:tplc="2EBE9E06">
      <w:numFmt w:val="decimal"/>
      <w:lvlText w:val=""/>
      <w:lvlJc w:val="left"/>
    </w:lvl>
    <w:lvl w:ilvl="3" w:tplc="CEE22AB4">
      <w:numFmt w:val="decimal"/>
      <w:lvlText w:val=""/>
      <w:lvlJc w:val="left"/>
    </w:lvl>
    <w:lvl w:ilvl="4" w:tplc="86CCE4C4">
      <w:numFmt w:val="decimal"/>
      <w:lvlText w:val=""/>
      <w:lvlJc w:val="left"/>
    </w:lvl>
    <w:lvl w:ilvl="5" w:tplc="E304A1DA">
      <w:numFmt w:val="decimal"/>
      <w:lvlText w:val=""/>
      <w:lvlJc w:val="left"/>
    </w:lvl>
    <w:lvl w:ilvl="6" w:tplc="C05C068E">
      <w:numFmt w:val="decimal"/>
      <w:lvlText w:val=""/>
      <w:lvlJc w:val="left"/>
    </w:lvl>
    <w:lvl w:ilvl="7" w:tplc="C45EC7D6">
      <w:numFmt w:val="decimal"/>
      <w:lvlText w:val=""/>
      <w:lvlJc w:val="left"/>
    </w:lvl>
    <w:lvl w:ilvl="8" w:tplc="F91E9BAE">
      <w:numFmt w:val="decimal"/>
      <w:lvlText w:val=""/>
      <w:lvlJc w:val="left"/>
    </w:lvl>
  </w:abstractNum>
  <w:abstractNum w:abstractNumId="3">
    <w:nsid w:val="00000F3E"/>
    <w:multiLevelType w:val="hybridMultilevel"/>
    <w:tmpl w:val="D33644D0"/>
    <w:lvl w:ilvl="0" w:tplc="591285F0">
      <w:start w:val="1"/>
      <w:numFmt w:val="bullet"/>
      <w:lvlText w:val=""/>
      <w:lvlJc w:val="left"/>
    </w:lvl>
    <w:lvl w:ilvl="1" w:tplc="EF5AE286">
      <w:numFmt w:val="decimal"/>
      <w:lvlText w:val=""/>
      <w:lvlJc w:val="left"/>
    </w:lvl>
    <w:lvl w:ilvl="2" w:tplc="B5260640">
      <w:numFmt w:val="decimal"/>
      <w:lvlText w:val=""/>
      <w:lvlJc w:val="left"/>
    </w:lvl>
    <w:lvl w:ilvl="3" w:tplc="44306ABA">
      <w:numFmt w:val="decimal"/>
      <w:lvlText w:val=""/>
      <w:lvlJc w:val="left"/>
    </w:lvl>
    <w:lvl w:ilvl="4" w:tplc="F7B81224">
      <w:numFmt w:val="decimal"/>
      <w:lvlText w:val=""/>
      <w:lvlJc w:val="left"/>
    </w:lvl>
    <w:lvl w:ilvl="5" w:tplc="3A7AEA04">
      <w:numFmt w:val="decimal"/>
      <w:lvlText w:val=""/>
      <w:lvlJc w:val="left"/>
    </w:lvl>
    <w:lvl w:ilvl="6" w:tplc="473E8ED4">
      <w:numFmt w:val="decimal"/>
      <w:lvlText w:val=""/>
      <w:lvlJc w:val="left"/>
    </w:lvl>
    <w:lvl w:ilvl="7" w:tplc="00F62D2E">
      <w:numFmt w:val="decimal"/>
      <w:lvlText w:val=""/>
      <w:lvlJc w:val="left"/>
    </w:lvl>
    <w:lvl w:ilvl="8" w:tplc="9ECEE5F4">
      <w:numFmt w:val="decimal"/>
      <w:lvlText w:val=""/>
      <w:lvlJc w:val="left"/>
    </w:lvl>
  </w:abstractNum>
  <w:abstractNum w:abstractNumId="4">
    <w:nsid w:val="000012DB"/>
    <w:multiLevelType w:val="hybridMultilevel"/>
    <w:tmpl w:val="ACC20BDE"/>
    <w:lvl w:ilvl="0" w:tplc="96BE96DC">
      <w:start w:val="1"/>
      <w:numFmt w:val="bullet"/>
      <w:lvlText w:val="и"/>
      <w:lvlJc w:val="left"/>
    </w:lvl>
    <w:lvl w:ilvl="1" w:tplc="10F4C484">
      <w:numFmt w:val="decimal"/>
      <w:lvlText w:val=""/>
      <w:lvlJc w:val="left"/>
    </w:lvl>
    <w:lvl w:ilvl="2" w:tplc="A142EDBC">
      <w:numFmt w:val="decimal"/>
      <w:lvlText w:val=""/>
      <w:lvlJc w:val="left"/>
    </w:lvl>
    <w:lvl w:ilvl="3" w:tplc="F5D6BB6A">
      <w:numFmt w:val="decimal"/>
      <w:lvlText w:val=""/>
      <w:lvlJc w:val="left"/>
    </w:lvl>
    <w:lvl w:ilvl="4" w:tplc="402AF0E2">
      <w:numFmt w:val="decimal"/>
      <w:lvlText w:val=""/>
      <w:lvlJc w:val="left"/>
    </w:lvl>
    <w:lvl w:ilvl="5" w:tplc="BC28BEC2">
      <w:numFmt w:val="decimal"/>
      <w:lvlText w:val=""/>
      <w:lvlJc w:val="left"/>
    </w:lvl>
    <w:lvl w:ilvl="6" w:tplc="C436FC98">
      <w:numFmt w:val="decimal"/>
      <w:lvlText w:val=""/>
      <w:lvlJc w:val="left"/>
    </w:lvl>
    <w:lvl w:ilvl="7" w:tplc="1C041710">
      <w:numFmt w:val="decimal"/>
      <w:lvlText w:val=""/>
      <w:lvlJc w:val="left"/>
    </w:lvl>
    <w:lvl w:ilvl="8" w:tplc="FF0281FA">
      <w:numFmt w:val="decimal"/>
      <w:lvlText w:val=""/>
      <w:lvlJc w:val="left"/>
    </w:lvl>
  </w:abstractNum>
  <w:abstractNum w:abstractNumId="5">
    <w:nsid w:val="0000153C"/>
    <w:multiLevelType w:val="hybridMultilevel"/>
    <w:tmpl w:val="D938DFCA"/>
    <w:lvl w:ilvl="0" w:tplc="F0429FAC">
      <w:start w:val="1"/>
      <w:numFmt w:val="bullet"/>
      <w:lvlText w:val="\emdash "/>
      <w:lvlJc w:val="left"/>
    </w:lvl>
    <w:lvl w:ilvl="1" w:tplc="0DACD092">
      <w:numFmt w:val="decimal"/>
      <w:lvlText w:val=""/>
      <w:lvlJc w:val="left"/>
    </w:lvl>
    <w:lvl w:ilvl="2" w:tplc="28385BB2">
      <w:numFmt w:val="decimal"/>
      <w:lvlText w:val=""/>
      <w:lvlJc w:val="left"/>
    </w:lvl>
    <w:lvl w:ilvl="3" w:tplc="4C5010EE">
      <w:numFmt w:val="decimal"/>
      <w:lvlText w:val=""/>
      <w:lvlJc w:val="left"/>
    </w:lvl>
    <w:lvl w:ilvl="4" w:tplc="CB3A294E">
      <w:numFmt w:val="decimal"/>
      <w:lvlText w:val=""/>
      <w:lvlJc w:val="left"/>
    </w:lvl>
    <w:lvl w:ilvl="5" w:tplc="1F208016">
      <w:numFmt w:val="decimal"/>
      <w:lvlText w:val=""/>
      <w:lvlJc w:val="left"/>
    </w:lvl>
    <w:lvl w:ilvl="6" w:tplc="6EB20D1E">
      <w:numFmt w:val="decimal"/>
      <w:lvlText w:val=""/>
      <w:lvlJc w:val="left"/>
    </w:lvl>
    <w:lvl w:ilvl="7" w:tplc="778815EC">
      <w:numFmt w:val="decimal"/>
      <w:lvlText w:val=""/>
      <w:lvlJc w:val="left"/>
    </w:lvl>
    <w:lvl w:ilvl="8" w:tplc="78802ACA">
      <w:numFmt w:val="decimal"/>
      <w:lvlText w:val=""/>
      <w:lvlJc w:val="left"/>
    </w:lvl>
  </w:abstractNum>
  <w:abstractNum w:abstractNumId="6">
    <w:nsid w:val="000026E9"/>
    <w:multiLevelType w:val="hybridMultilevel"/>
    <w:tmpl w:val="1AFEFB24"/>
    <w:lvl w:ilvl="0" w:tplc="1E1437B6">
      <w:start w:val="1"/>
      <w:numFmt w:val="bullet"/>
      <w:lvlText w:val="В"/>
      <w:lvlJc w:val="left"/>
    </w:lvl>
    <w:lvl w:ilvl="1" w:tplc="CE72809C">
      <w:numFmt w:val="decimal"/>
      <w:lvlText w:val=""/>
      <w:lvlJc w:val="left"/>
    </w:lvl>
    <w:lvl w:ilvl="2" w:tplc="58D2D182">
      <w:numFmt w:val="decimal"/>
      <w:lvlText w:val=""/>
      <w:lvlJc w:val="left"/>
    </w:lvl>
    <w:lvl w:ilvl="3" w:tplc="E77878B2">
      <w:numFmt w:val="decimal"/>
      <w:lvlText w:val=""/>
      <w:lvlJc w:val="left"/>
    </w:lvl>
    <w:lvl w:ilvl="4" w:tplc="E62A8C1E">
      <w:numFmt w:val="decimal"/>
      <w:lvlText w:val=""/>
      <w:lvlJc w:val="left"/>
    </w:lvl>
    <w:lvl w:ilvl="5" w:tplc="CE44BE7A">
      <w:numFmt w:val="decimal"/>
      <w:lvlText w:val=""/>
      <w:lvlJc w:val="left"/>
    </w:lvl>
    <w:lvl w:ilvl="6" w:tplc="F2ECFED8">
      <w:numFmt w:val="decimal"/>
      <w:lvlText w:val=""/>
      <w:lvlJc w:val="left"/>
    </w:lvl>
    <w:lvl w:ilvl="7" w:tplc="72B05C7E">
      <w:numFmt w:val="decimal"/>
      <w:lvlText w:val=""/>
      <w:lvlJc w:val="left"/>
    </w:lvl>
    <w:lvl w:ilvl="8" w:tplc="DE48FE84">
      <w:numFmt w:val="decimal"/>
      <w:lvlText w:val=""/>
      <w:lvlJc w:val="left"/>
    </w:lvl>
  </w:abstractNum>
  <w:abstractNum w:abstractNumId="7">
    <w:nsid w:val="00002EA6"/>
    <w:multiLevelType w:val="hybridMultilevel"/>
    <w:tmpl w:val="F2822B44"/>
    <w:lvl w:ilvl="0" w:tplc="2CDAF9CE">
      <w:start w:val="1"/>
      <w:numFmt w:val="bullet"/>
      <w:lvlText w:val="и"/>
      <w:lvlJc w:val="left"/>
    </w:lvl>
    <w:lvl w:ilvl="1" w:tplc="1F4CEDA8">
      <w:numFmt w:val="decimal"/>
      <w:lvlText w:val=""/>
      <w:lvlJc w:val="left"/>
    </w:lvl>
    <w:lvl w:ilvl="2" w:tplc="0E2868DE">
      <w:numFmt w:val="decimal"/>
      <w:lvlText w:val=""/>
      <w:lvlJc w:val="left"/>
    </w:lvl>
    <w:lvl w:ilvl="3" w:tplc="7AB04822">
      <w:numFmt w:val="decimal"/>
      <w:lvlText w:val=""/>
      <w:lvlJc w:val="left"/>
    </w:lvl>
    <w:lvl w:ilvl="4" w:tplc="98F21928">
      <w:numFmt w:val="decimal"/>
      <w:lvlText w:val=""/>
      <w:lvlJc w:val="left"/>
    </w:lvl>
    <w:lvl w:ilvl="5" w:tplc="8E8AEB32">
      <w:numFmt w:val="decimal"/>
      <w:lvlText w:val=""/>
      <w:lvlJc w:val="left"/>
    </w:lvl>
    <w:lvl w:ilvl="6" w:tplc="800CBBF4">
      <w:numFmt w:val="decimal"/>
      <w:lvlText w:val=""/>
      <w:lvlJc w:val="left"/>
    </w:lvl>
    <w:lvl w:ilvl="7" w:tplc="FD8478B6">
      <w:numFmt w:val="decimal"/>
      <w:lvlText w:val=""/>
      <w:lvlJc w:val="left"/>
    </w:lvl>
    <w:lvl w:ilvl="8" w:tplc="4D2883FA">
      <w:numFmt w:val="decimal"/>
      <w:lvlText w:val=""/>
      <w:lvlJc w:val="left"/>
    </w:lvl>
  </w:abstractNum>
  <w:abstractNum w:abstractNumId="8">
    <w:nsid w:val="0000390C"/>
    <w:multiLevelType w:val="hybridMultilevel"/>
    <w:tmpl w:val="87043D64"/>
    <w:lvl w:ilvl="0" w:tplc="B504F2CE">
      <w:start w:val="1"/>
      <w:numFmt w:val="bullet"/>
      <w:lvlText w:val=""/>
      <w:lvlJc w:val="left"/>
    </w:lvl>
    <w:lvl w:ilvl="1" w:tplc="61D8330E">
      <w:numFmt w:val="decimal"/>
      <w:lvlText w:val=""/>
      <w:lvlJc w:val="left"/>
    </w:lvl>
    <w:lvl w:ilvl="2" w:tplc="1EAABD34">
      <w:numFmt w:val="decimal"/>
      <w:lvlText w:val=""/>
      <w:lvlJc w:val="left"/>
    </w:lvl>
    <w:lvl w:ilvl="3" w:tplc="E6EA3EF8">
      <w:numFmt w:val="decimal"/>
      <w:lvlText w:val=""/>
      <w:lvlJc w:val="left"/>
    </w:lvl>
    <w:lvl w:ilvl="4" w:tplc="232E1EE4">
      <w:numFmt w:val="decimal"/>
      <w:lvlText w:val=""/>
      <w:lvlJc w:val="left"/>
    </w:lvl>
    <w:lvl w:ilvl="5" w:tplc="5AD6296C">
      <w:numFmt w:val="decimal"/>
      <w:lvlText w:val=""/>
      <w:lvlJc w:val="left"/>
    </w:lvl>
    <w:lvl w:ilvl="6" w:tplc="93B40B8E">
      <w:numFmt w:val="decimal"/>
      <w:lvlText w:val=""/>
      <w:lvlJc w:val="left"/>
    </w:lvl>
    <w:lvl w:ilvl="7" w:tplc="88C42F58">
      <w:numFmt w:val="decimal"/>
      <w:lvlText w:val=""/>
      <w:lvlJc w:val="left"/>
    </w:lvl>
    <w:lvl w:ilvl="8" w:tplc="BA26EECE">
      <w:numFmt w:val="decimal"/>
      <w:lvlText w:val=""/>
      <w:lvlJc w:val="left"/>
    </w:lvl>
  </w:abstractNum>
  <w:abstractNum w:abstractNumId="9">
    <w:nsid w:val="000041BB"/>
    <w:multiLevelType w:val="hybridMultilevel"/>
    <w:tmpl w:val="A49808C8"/>
    <w:lvl w:ilvl="0" w:tplc="5F363392">
      <w:start w:val="1"/>
      <w:numFmt w:val="bullet"/>
      <w:lvlText w:val=""/>
      <w:lvlJc w:val="left"/>
    </w:lvl>
    <w:lvl w:ilvl="1" w:tplc="CEBCBEB8">
      <w:numFmt w:val="decimal"/>
      <w:lvlText w:val=""/>
      <w:lvlJc w:val="left"/>
    </w:lvl>
    <w:lvl w:ilvl="2" w:tplc="0A6E6642">
      <w:numFmt w:val="decimal"/>
      <w:lvlText w:val=""/>
      <w:lvlJc w:val="left"/>
    </w:lvl>
    <w:lvl w:ilvl="3" w:tplc="7C7ABA12">
      <w:numFmt w:val="decimal"/>
      <w:lvlText w:val=""/>
      <w:lvlJc w:val="left"/>
    </w:lvl>
    <w:lvl w:ilvl="4" w:tplc="C678977C">
      <w:numFmt w:val="decimal"/>
      <w:lvlText w:val=""/>
      <w:lvlJc w:val="left"/>
    </w:lvl>
    <w:lvl w:ilvl="5" w:tplc="1BB8C0BE">
      <w:numFmt w:val="decimal"/>
      <w:lvlText w:val=""/>
      <w:lvlJc w:val="left"/>
    </w:lvl>
    <w:lvl w:ilvl="6" w:tplc="C0F069F0">
      <w:numFmt w:val="decimal"/>
      <w:lvlText w:val=""/>
      <w:lvlJc w:val="left"/>
    </w:lvl>
    <w:lvl w:ilvl="7" w:tplc="907E9E34">
      <w:numFmt w:val="decimal"/>
      <w:lvlText w:val=""/>
      <w:lvlJc w:val="left"/>
    </w:lvl>
    <w:lvl w:ilvl="8" w:tplc="D1B2274C">
      <w:numFmt w:val="decimal"/>
      <w:lvlText w:val=""/>
      <w:lvlJc w:val="left"/>
    </w:lvl>
  </w:abstractNum>
  <w:abstractNum w:abstractNumId="10">
    <w:nsid w:val="00005AF1"/>
    <w:multiLevelType w:val="hybridMultilevel"/>
    <w:tmpl w:val="D1BA5556"/>
    <w:lvl w:ilvl="0" w:tplc="5288C136">
      <w:start w:val="1"/>
      <w:numFmt w:val="bullet"/>
      <w:lvlText w:val=""/>
      <w:lvlJc w:val="left"/>
    </w:lvl>
    <w:lvl w:ilvl="1" w:tplc="B1AA3280">
      <w:numFmt w:val="decimal"/>
      <w:lvlText w:val=""/>
      <w:lvlJc w:val="left"/>
    </w:lvl>
    <w:lvl w:ilvl="2" w:tplc="D3143D4C">
      <w:numFmt w:val="decimal"/>
      <w:lvlText w:val=""/>
      <w:lvlJc w:val="left"/>
    </w:lvl>
    <w:lvl w:ilvl="3" w:tplc="15D297D6">
      <w:numFmt w:val="decimal"/>
      <w:lvlText w:val=""/>
      <w:lvlJc w:val="left"/>
    </w:lvl>
    <w:lvl w:ilvl="4" w:tplc="507C1906">
      <w:numFmt w:val="decimal"/>
      <w:lvlText w:val=""/>
      <w:lvlJc w:val="left"/>
    </w:lvl>
    <w:lvl w:ilvl="5" w:tplc="5448D626">
      <w:numFmt w:val="decimal"/>
      <w:lvlText w:val=""/>
      <w:lvlJc w:val="left"/>
    </w:lvl>
    <w:lvl w:ilvl="6" w:tplc="1DB4FE4C">
      <w:numFmt w:val="decimal"/>
      <w:lvlText w:val=""/>
      <w:lvlJc w:val="left"/>
    </w:lvl>
    <w:lvl w:ilvl="7" w:tplc="5CCEA9A4">
      <w:numFmt w:val="decimal"/>
      <w:lvlText w:val=""/>
      <w:lvlJc w:val="left"/>
    </w:lvl>
    <w:lvl w:ilvl="8" w:tplc="89A4E570">
      <w:numFmt w:val="decimal"/>
      <w:lvlText w:val=""/>
      <w:lvlJc w:val="left"/>
    </w:lvl>
  </w:abstractNum>
  <w:abstractNum w:abstractNumId="11">
    <w:nsid w:val="00007E87"/>
    <w:multiLevelType w:val="hybridMultilevel"/>
    <w:tmpl w:val="088A0318"/>
    <w:lvl w:ilvl="0" w:tplc="1EB8FD18">
      <w:start w:val="1"/>
      <w:numFmt w:val="bullet"/>
      <w:lvlText w:val="В"/>
      <w:lvlJc w:val="left"/>
    </w:lvl>
    <w:lvl w:ilvl="1" w:tplc="126AE4DC">
      <w:numFmt w:val="decimal"/>
      <w:lvlText w:val=""/>
      <w:lvlJc w:val="left"/>
    </w:lvl>
    <w:lvl w:ilvl="2" w:tplc="65468646">
      <w:numFmt w:val="decimal"/>
      <w:lvlText w:val=""/>
      <w:lvlJc w:val="left"/>
    </w:lvl>
    <w:lvl w:ilvl="3" w:tplc="A93E5302">
      <w:numFmt w:val="decimal"/>
      <w:lvlText w:val=""/>
      <w:lvlJc w:val="left"/>
    </w:lvl>
    <w:lvl w:ilvl="4" w:tplc="EC46CC2C">
      <w:numFmt w:val="decimal"/>
      <w:lvlText w:val=""/>
      <w:lvlJc w:val="left"/>
    </w:lvl>
    <w:lvl w:ilvl="5" w:tplc="4EDCD040">
      <w:numFmt w:val="decimal"/>
      <w:lvlText w:val=""/>
      <w:lvlJc w:val="left"/>
    </w:lvl>
    <w:lvl w:ilvl="6" w:tplc="BFE2E91E">
      <w:numFmt w:val="decimal"/>
      <w:lvlText w:val=""/>
      <w:lvlJc w:val="left"/>
    </w:lvl>
    <w:lvl w:ilvl="7" w:tplc="D0B2EBF8">
      <w:numFmt w:val="decimal"/>
      <w:lvlText w:val=""/>
      <w:lvlJc w:val="left"/>
    </w:lvl>
    <w:lvl w:ilvl="8" w:tplc="25FA2DFC">
      <w:numFmt w:val="decimal"/>
      <w:lvlText w:val=""/>
      <w:lvlJc w:val="left"/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C7CE7"/>
    <w:rsid w:val="00134B9F"/>
    <w:rsid w:val="002E6A5F"/>
    <w:rsid w:val="00495FFE"/>
    <w:rsid w:val="004A1C61"/>
    <w:rsid w:val="005C7CE7"/>
    <w:rsid w:val="00BC56C3"/>
    <w:rsid w:val="00C06C95"/>
    <w:rsid w:val="00C758C3"/>
    <w:rsid w:val="00D402E4"/>
    <w:rsid w:val="00E93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3392</Words>
  <Characters>19339</Characters>
  <Application>Microsoft Office Word</Application>
  <DocSecurity>0</DocSecurity>
  <Lines>161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Резеда</cp:lastModifiedBy>
  <cp:revision>2</cp:revision>
  <dcterms:created xsi:type="dcterms:W3CDTF">2020-03-03T10:54:00Z</dcterms:created>
  <dcterms:modified xsi:type="dcterms:W3CDTF">2020-03-03T10:54:00Z</dcterms:modified>
</cp:coreProperties>
</file>